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9D6347" w14:textId="77777777" w:rsidR="00F1118B" w:rsidRPr="00452F25" w:rsidRDefault="00F1118B" w:rsidP="00F1118B">
      <w:pPr>
        <w:jc w:val="center"/>
        <w:rPr>
          <w:b/>
          <w:color w:val="1F4E79" w:themeColor="accent1" w:themeShade="80"/>
          <w:sz w:val="48"/>
        </w:rPr>
      </w:pPr>
      <w:r w:rsidRPr="00452F25">
        <w:rPr>
          <w:b/>
          <w:color w:val="1F4E79" w:themeColor="accent1" w:themeShade="80"/>
          <w:sz w:val="48"/>
        </w:rPr>
        <w:t xml:space="preserve">Image </w:t>
      </w:r>
      <w:proofErr w:type="spellStart"/>
      <w:r w:rsidRPr="00452F25">
        <w:rPr>
          <w:b/>
          <w:color w:val="1F4E79" w:themeColor="accent1" w:themeShade="80"/>
          <w:sz w:val="48"/>
        </w:rPr>
        <w:t>splicing</w:t>
      </w:r>
      <w:proofErr w:type="spellEnd"/>
      <w:r w:rsidRPr="00452F25">
        <w:rPr>
          <w:b/>
          <w:color w:val="1F4E79" w:themeColor="accent1" w:themeShade="80"/>
          <w:sz w:val="48"/>
        </w:rPr>
        <w:t xml:space="preserve"> </w:t>
      </w:r>
      <w:proofErr w:type="spellStart"/>
      <w:r w:rsidRPr="00452F25">
        <w:rPr>
          <w:b/>
          <w:color w:val="1F4E79" w:themeColor="accent1" w:themeShade="80"/>
          <w:sz w:val="48"/>
        </w:rPr>
        <w:t>detection</w:t>
      </w:r>
      <w:proofErr w:type="spellEnd"/>
    </w:p>
    <w:p w14:paraId="1615F668" w14:textId="630D8BED" w:rsidR="00377A87" w:rsidRDefault="00377A87" w:rsidP="00F1118B">
      <w:pPr>
        <w:rPr>
          <w:sz w:val="20"/>
          <w:szCs w:val="20"/>
        </w:rPr>
      </w:pPr>
      <w:r>
        <w:rPr>
          <w:sz w:val="20"/>
          <w:szCs w:val="20"/>
        </w:rPr>
        <w:t xml:space="preserve">L’algoritmo sviluppato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di falsificazioni all’interno di un’immagine è composto da due moduli.</w:t>
      </w:r>
    </w:p>
    <w:p w14:paraId="5520B6B1" w14:textId="3DC9D9AB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r w:rsidRPr="00041EB9">
        <w:rPr>
          <w:i/>
          <w:sz w:val="20"/>
          <w:szCs w:val="20"/>
        </w:rPr>
        <w:t xml:space="preserve">Face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1A330C9B" w14:textId="1A59CD01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proofErr w:type="spellStart"/>
      <w:r w:rsidRPr="00041EB9">
        <w:rPr>
          <w:i/>
          <w:sz w:val="20"/>
          <w:szCs w:val="20"/>
        </w:rPr>
        <w:t>Region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03B037D0" w14:textId="0D01FEA9" w:rsidR="00377A87" w:rsidRDefault="00377A87" w:rsidP="00377A87">
      <w:pPr>
        <w:rPr>
          <w:sz w:val="20"/>
          <w:szCs w:val="20"/>
        </w:rPr>
      </w:pPr>
      <w:r>
        <w:rPr>
          <w:sz w:val="20"/>
          <w:szCs w:val="20"/>
        </w:rPr>
        <w:t>Ciascuno dei due moduli esegue in autonomia sull’immagine data in ingresso e restituisce:</w:t>
      </w:r>
    </w:p>
    <w:p w14:paraId="7BEB4D50" w14:textId="002181AD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proofErr w:type="spellStart"/>
      <w:r w:rsidRPr="00452F25">
        <w:rPr>
          <w:b/>
          <w:sz w:val="20"/>
          <w:szCs w:val="20"/>
        </w:rPr>
        <w:t>label</w:t>
      </w:r>
      <w:proofErr w:type="spellEnd"/>
      <w:r>
        <w:rPr>
          <w:sz w:val="20"/>
          <w:szCs w:val="20"/>
        </w:rPr>
        <w:t xml:space="preserve"> associata all’immagine (</w:t>
      </w:r>
      <w:r w:rsidRPr="00452F25">
        <w:rPr>
          <w:i/>
          <w:sz w:val="20"/>
          <w:szCs w:val="20"/>
        </w:rPr>
        <w:t>PRISTINE, FAKE</w:t>
      </w:r>
      <w:r>
        <w:rPr>
          <w:sz w:val="20"/>
          <w:szCs w:val="20"/>
        </w:rPr>
        <w:t>)</w:t>
      </w:r>
    </w:p>
    <w:p w14:paraId="5C889DFB" w14:textId="482D992E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Uno </w:t>
      </w:r>
      <w:r w:rsidRPr="00452F25">
        <w:rPr>
          <w:b/>
          <w:sz w:val="20"/>
          <w:szCs w:val="20"/>
        </w:rPr>
        <w:t>score</w:t>
      </w:r>
      <w:r>
        <w:rPr>
          <w:sz w:val="20"/>
          <w:szCs w:val="20"/>
        </w:rPr>
        <w:t>, o grado di confidenza della predizione</w:t>
      </w:r>
    </w:p>
    <w:p w14:paraId="20787502" w14:textId="3F401329" w:rsidR="00377A87" w:rsidRP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r w:rsidRPr="00452F25">
        <w:rPr>
          <w:b/>
          <w:sz w:val="20"/>
          <w:szCs w:val="20"/>
        </w:rPr>
        <w:t>mappa</w:t>
      </w:r>
      <w:r>
        <w:rPr>
          <w:sz w:val="20"/>
          <w:szCs w:val="20"/>
        </w:rPr>
        <w:t xml:space="preserve"> delle parti dell’immagine ritenute false, se classificata come </w:t>
      </w:r>
      <w:r w:rsidRPr="00452F25">
        <w:rPr>
          <w:i/>
          <w:sz w:val="20"/>
          <w:szCs w:val="20"/>
        </w:rPr>
        <w:t>FAKE</w:t>
      </w:r>
      <w:r>
        <w:rPr>
          <w:sz w:val="20"/>
          <w:szCs w:val="20"/>
        </w:rPr>
        <w:t>.</w:t>
      </w:r>
    </w:p>
    <w:p w14:paraId="3A1B3DA5" w14:textId="77777777" w:rsidR="00377A87" w:rsidRDefault="00377A87" w:rsidP="00F1118B">
      <w:pPr>
        <w:rPr>
          <w:sz w:val="20"/>
          <w:szCs w:val="20"/>
        </w:rPr>
      </w:pPr>
    </w:p>
    <w:p w14:paraId="182BEB0E" w14:textId="6844D630" w:rsidR="00377A87" w:rsidRDefault="00377A87" w:rsidP="00452F25">
      <w:pPr>
        <w:pStyle w:val="Titolo1"/>
      </w:pPr>
      <w:r w:rsidRPr="003639C7">
        <w:t xml:space="preserve">Face </w:t>
      </w:r>
      <w:proofErr w:type="spellStart"/>
      <w:r w:rsidRPr="003639C7">
        <w:t>splicing</w:t>
      </w:r>
      <w:proofErr w:type="spellEnd"/>
      <w:r w:rsidRPr="003639C7">
        <w:t xml:space="preserve"> </w:t>
      </w:r>
      <w:proofErr w:type="spellStart"/>
      <w:r w:rsidRPr="003639C7">
        <w:t>detection</w:t>
      </w:r>
      <w:proofErr w:type="spellEnd"/>
    </w:p>
    <w:p w14:paraId="0DBC83F8" w14:textId="77777777" w:rsidR="00452F25" w:rsidRPr="00452F25" w:rsidRDefault="00452F25" w:rsidP="00452F25"/>
    <w:p w14:paraId="45F657EF" w14:textId="74CD6722" w:rsidR="00F1118B" w:rsidRPr="00C301E1" w:rsidRDefault="00F46F76" w:rsidP="00F1118B">
      <w:pPr>
        <w:rPr>
          <w:sz w:val="20"/>
          <w:szCs w:val="20"/>
        </w:rPr>
      </w:pPr>
      <w:r>
        <w:rPr>
          <w:sz w:val="20"/>
          <w:szCs w:val="20"/>
        </w:rPr>
        <w:t>L’algoritmo, presentato in [1], consente la classificazione di un’immagine contenente almeno due facce come autentica o falsificata. In particolare è possibile andare ad individuare, nel caso di un’immagine falsa, quale delle facce presenti nell’immagine è stata manomessa.</w:t>
      </w:r>
    </w:p>
    <w:p w14:paraId="16465106" w14:textId="4A3E14E2" w:rsidR="00452F25" w:rsidRPr="002E04E7" w:rsidRDefault="00F1118B" w:rsidP="002E04E7">
      <w:pPr>
        <w:pStyle w:val="Titolo2"/>
      </w:pPr>
      <w:r w:rsidRPr="00377A87">
        <w:t>Algoritmo</w:t>
      </w:r>
    </w:p>
    <w:p w14:paraId="4AB3FCFD" w14:textId="77777777" w:rsidR="002E04E7" w:rsidRPr="002E04E7" w:rsidRDefault="002E04E7" w:rsidP="00F1118B">
      <w:pPr>
        <w:rPr>
          <w:sz w:val="4"/>
        </w:rPr>
      </w:pPr>
    </w:p>
    <w:p w14:paraId="5A730E3E" w14:textId="0AF6363F" w:rsidR="00F46F76" w:rsidRPr="00F46F76" w:rsidRDefault="00F46F76" w:rsidP="00F1118B">
      <w:pPr>
        <w:rPr>
          <w:sz w:val="20"/>
        </w:rPr>
      </w:pPr>
      <w:r>
        <w:rPr>
          <w:sz w:val="20"/>
        </w:rPr>
        <w:t xml:space="preserve">Viene descritta a seguito la procedura implementata per il </w:t>
      </w:r>
      <w:r w:rsidRPr="007B6016">
        <w:rPr>
          <w:b/>
          <w:sz w:val="20"/>
        </w:rPr>
        <w:t>training</w:t>
      </w:r>
      <w:r>
        <w:rPr>
          <w:sz w:val="20"/>
        </w:rPr>
        <w:t>.</w:t>
      </w:r>
    </w:p>
    <w:p w14:paraId="1A196E01" w14:textId="78AA0336" w:rsidR="00C9080D" w:rsidRDefault="00C9080D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09F6D0EB" w14:textId="6EB5C8E7" w:rsidR="00F46F76" w:rsidRPr="00F46F76" w:rsidRDefault="00F46F7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ciascuna immagine del </w:t>
      </w: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, estrae la GGE e la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dell’intera immagine. Le due mappe vengono considerate come un nuovo spazio colore dell’immagine originale.  L’e</w:t>
      </w:r>
      <w:r w:rsidR="006169B0">
        <w:rPr>
          <w:sz w:val="20"/>
          <w:szCs w:val="20"/>
        </w:rPr>
        <w:t>strazione delle mappe viene effe</w:t>
      </w:r>
      <w:r>
        <w:rPr>
          <w:sz w:val="20"/>
          <w:szCs w:val="20"/>
        </w:rPr>
        <w:t xml:space="preserve">ttuata con la tecnica descritta da </w:t>
      </w:r>
      <w:proofErr w:type="spellStart"/>
      <w:r>
        <w:rPr>
          <w:sz w:val="20"/>
          <w:szCs w:val="20"/>
        </w:rPr>
        <w:t>Riess</w:t>
      </w:r>
      <w:proofErr w:type="spellEnd"/>
      <w:r>
        <w:rPr>
          <w:sz w:val="20"/>
          <w:szCs w:val="20"/>
        </w:rPr>
        <w:t xml:space="preserve"> in [2]. </w:t>
      </w:r>
    </w:p>
    <w:p w14:paraId="2D4A17AB" w14:textId="6C6FB187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210B517D" w14:textId="5D7E31F9" w:rsidR="00F46F7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Eseguita l’estrazione delle due mappe, viene letto dal </w:t>
      </w:r>
      <w:proofErr w:type="spellStart"/>
      <w:r>
        <w:rPr>
          <w:sz w:val="20"/>
          <w:szCs w:val="20"/>
        </w:rPr>
        <w:t>groudtruth</w:t>
      </w:r>
      <w:proofErr w:type="spellEnd"/>
      <w:r>
        <w:rPr>
          <w:sz w:val="20"/>
          <w:szCs w:val="20"/>
        </w:rPr>
        <w:t xml:space="preserve"> la posizione delle facce.</w:t>
      </w:r>
    </w:p>
    <w:p w14:paraId="0EBE1F81" w14:textId="5B374A13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Se l’immagine contiene un numero maggiore di due facce si continua con il processo, altrimenti l’immagine viene scartata.</w:t>
      </w:r>
    </w:p>
    <w:p w14:paraId="71295F3B" w14:textId="379007DD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ciascuna faccia presente, si ricavano le due mappe (GGE e IIC) relative a quest’ultima (selezionando la regione nelle stesse corrispondente) e si esegue un algoritmo di estrazione di un descrittore di colore. I descrittori presi in considerazione sono il ACC, BIC, CCV e LCH.</w:t>
      </w:r>
    </w:p>
    <w:p w14:paraId="28C00D4A" w14:textId="2EA1D6AB" w:rsidR="007B6016" w:rsidRPr="006169B0" w:rsidRDefault="007B6016" w:rsidP="007B6016">
      <w:pPr>
        <w:pStyle w:val="Paragrafoelenco"/>
        <w:rPr>
          <w:sz w:val="20"/>
          <w:szCs w:val="20"/>
          <w:u w:val="single"/>
        </w:rPr>
      </w:pPr>
      <w:r>
        <w:rPr>
          <w:sz w:val="20"/>
          <w:szCs w:val="20"/>
        </w:rPr>
        <w:t>A questo punto per ciascuna coppia di facce presenti ne viene creato un descrittore concatenandone i due descrittori: una coppia sarà considerata come falsificata se almeno una delle due facce presenti risulta essere falsa, altrimenti sarà considerata come autentica.</w:t>
      </w:r>
    </w:p>
    <w:p w14:paraId="7DBA3AD3" w14:textId="13FA7212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KNN </w:t>
      </w:r>
      <w:proofErr w:type="spellStart"/>
      <w:r>
        <w:rPr>
          <w:b/>
          <w:sz w:val="20"/>
          <w:szCs w:val="20"/>
        </w:rPr>
        <w:t>models</w:t>
      </w:r>
      <w:proofErr w:type="spellEnd"/>
      <w:r>
        <w:rPr>
          <w:b/>
          <w:sz w:val="20"/>
          <w:szCs w:val="20"/>
        </w:rPr>
        <w:t xml:space="preserve"> training</w:t>
      </w:r>
    </w:p>
    <w:p w14:paraId="3D071652" w14:textId="78D2D2B7" w:rsid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la fase di training viene innanzitutto selezionato un valore di K per l’addestramento dei modelli KNN. </w:t>
      </w:r>
    </w:p>
    <w:p w14:paraId="7EBFB7B9" w14:textId="11B53C62" w:rsidR="007B6016" w:rsidRDefault="007B6016" w:rsidP="00377A8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 diverso descrittore viene poi creato un modello (i.e. un modello che utilizza descrittori AAC, uno per BIC, etc.).</w:t>
      </w:r>
    </w:p>
    <w:p w14:paraId="765C068E" w14:textId="52E923CF" w:rsidR="007B6016" w:rsidRPr="00F46F76" w:rsidRDefault="007B6016" w:rsidP="007B6016">
      <w:pPr>
        <w:rPr>
          <w:sz w:val="20"/>
        </w:rPr>
      </w:pPr>
      <w:r>
        <w:rPr>
          <w:sz w:val="20"/>
        </w:rPr>
        <w:t xml:space="preserve">Viene descritta a seguito la procedura implementata per la </w:t>
      </w:r>
      <w:proofErr w:type="spellStart"/>
      <w:r w:rsidRPr="007B6016">
        <w:rPr>
          <w:b/>
          <w:sz w:val="20"/>
        </w:rPr>
        <w:t>detection</w:t>
      </w:r>
      <w:proofErr w:type="spellEnd"/>
      <w:r>
        <w:rPr>
          <w:sz w:val="20"/>
        </w:rPr>
        <w:t>.</w:t>
      </w:r>
    </w:p>
    <w:p w14:paraId="0FE684EC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4706C8D4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6A535982" w14:textId="3324BF5F" w:rsidR="007B6016" w:rsidRP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Come nel caso precedente, ma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delle facce viene effettuata tramite l’algoritmo di Viola e Jones, con la sua implementazione per </w:t>
      </w:r>
      <w:proofErr w:type="spellStart"/>
      <w:r>
        <w:rPr>
          <w:sz w:val="20"/>
          <w:szCs w:val="20"/>
        </w:rPr>
        <w:t>OpenCV</w:t>
      </w:r>
      <w:proofErr w:type="spellEnd"/>
      <w:r>
        <w:rPr>
          <w:sz w:val="20"/>
          <w:szCs w:val="20"/>
        </w:rPr>
        <w:t>.</w:t>
      </w:r>
    </w:p>
    <w:p w14:paraId="1A6A2D64" w14:textId="4CB4588A" w:rsidR="007B6016" w:rsidRDefault="006169B0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KNN </w:t>
      </w:r>
      <w:proofErr w:type="spellStart"/>
      <w:r w:rsidRPr="006169B0">
        <w:rPr>
          <w:b/>
          <w:sz w:val="20"/>
          <w:szCs w:val="20"/>
        </w:rPr>
        <w:t>classification</w:t>
      </w:r>
      <w:proofErr w:type="spellEnd"/>
    </w:p>
    <w:p w14:paraId="76856A6E" w14:textId="28C7B1E2" w:rsidR="006169B0" w:rsidRDefault="006169B0" w:rsidP="006169B0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Ciascuna coppia di facce viene ora classificata tramite i modelli KNN addestrati. Per ciascun classificatore otteniamo una </w:t>
      </w:r>
      <w:proofErr w:type="spellStart"/>
      <w:r>
        <w:rPr>
          <w:sz w:val="20"/>
          <w:szCs w:val="20"/>
        </w:rPr>
        <w:t>prediction</w:t>
      </w:r>
      <w:proofErr w:type="spellEnd"/>
      <w:r>
        <w:rPr>
          <w:sz w:val="20"/>
          <w:szCs w:val="20"/>
        </w:rPr>
        <w:t xml:space="preserve">, il risultato è ottenuto tramite votazione a maggioranza tra tutti i classificatori: una </w:t>
      </w:r>
      <w:r>
        <w:rPr>
          <w:sz w:val="20"/>
          <w:szCs w:val="20"/>
        </w:rPr>
        <w:lastRenderedPageBreak/>
        <w:t>coppia di facce sarà considerata come falsa se almeno la metà più 1 dei classificatori utilizzati la classifica come non autentica.</w:t>
      </w:r>
    </w:p>
    <w:p w14:paraId="22A90FE3" w14:textId="56791D8D" w:rsidR="006169B0" w:rsidRDefault="006169B0" w:rsidP="006169B0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Single face </w:t>
      </w:r>
      <w:proofErr w:type="spellStart"/>
      <w:r w:rsidRPr="006169B0">
        <w:rPr>
          <w:b/>
          <w:sz w:val="20"/>
          <w:szCs w:val="20"/>
        </w:rPr>
        <w:t>choose</w:t>
      </w:r>
      <w:proofErr w:type="spellEnd"/>
    </w:p>
    <w:p w14:paraId="4EE92CDE" w14:textId="1C7EF40F" w:rsidR="006169B0" w:rsidRPr="006169B0" w:rsidRDefault="006169B0" w:rsidP="00377A87">
      <w:pPr>
        <w:pStyle w:val="Paragrafoelenco"/>
        <w:rPr>
          <w:i/>
          <w:sz w:val="20"/>
          <w:szCs w:val="20"/>
          <w:u w:val="single"/>
        </w:rPr>
      </w:pPr>
      <w:r>
        <w:rPr>
          <w:sz w:val="20"/>
          <w:szCs w:val="20"/>
        </w:rPr>
        <w:t>Data una coppia di facce considerata falsa, si procede alla scelta della faccia falsa tra le due</w:t>
      </w:r>
      <w:r w:rsidR="00377A87">
        <w:rPr>
          <w:sz w:val="20"/>
          <w:szCs w:val="20"/>
        </w:rPr>
        <w:t xml:space="preserve">. Questo viene fatto tramite un classificatore a singola faccia addestrato sullo stesso </w:t>
      </w:r>
      <w:proofErr w:type="spellStart"/>
      <w:r w:rsidR="00377A87">
        <w:rPr>
          <w:sz w:val="20"/>
          <w:szCs w:val="20"/>
        </w:rPr>
        <w:t>dataset</w:t>
      </w:r>
      <w:proofErr w:type="spellEnd"/>
      <w:r w:rsidR="00377A87">
        <w:rPr>
          <w:sz w:val="20"/>
          <w:szCs w:val="20"/>
        </w:rPr>
        <w:t>.</w:t>
      </w:r>
    </w:p>
    <w:p w14:paraId="73D7F6E5" w14:textId="77777777" w:rsidR="006169B0" w:rsidRDefault="006169B0" w:rsidP="006169B0">
      <w:pPr>
        <w:pStyle w:val="Paragrafoelenco"/>
        <w:rPr>
          <w:sz w:val="20"/>
          <w:szCs w:val="20"/>
        </w:rPr>
      </w:pPr>
    </w:p>
    <w:p w14:paraId="533E84A5" w14:textId="5F742A69" w:rsidR="00101F24" w:rsidRPr="006169B0" w:rsidRDefault="00101F24" w:rsidP="00101F24">
      <w:pPr>
        <w:pStyle w:val="Paragrafoelenc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098C0816" wp14:editId="29A8C328">
            <wp:extent cx="3175759" cy="2098040"/>
            <wp:effectExtent l="0" t="0" r="0" b="10160"/>
            <wp:docPr id="4" name="Immagine 4" descr="../../../../../../Desktop/Schermata%202017-02-04%20alle%2015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ta%202017-02-04%20alle%2015.44.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19" cy="21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FC5F" w14:textId="1101071F" w:rsidR="00655D9D" w:rsidRDefault="00101F24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Nell’immagine precedente è mostrato l’output della procedura illustrata su un’immagine falsificata (la donna sulla destra). </w:t>
      </w:r>
      <w:r w:rsidR="004F0B02">
        <w:rPr>
          <w:sz w:val="20"/>
          <w:szCs w:val="20"/>
        </w:rPr>
        <w:t xml:space="preserve"> Si verifica qua un caso di falso positivo, in quanto anche la figura di sinistra viene classificata come falsa, anche se con score diversi: quella di destra ha uno score del 75%, quella di sinistra del 65%.</w:t>
      </w:r>
    </w:p>
    <w:p w14:paraId="1353CD8B" w14:textId="77777777" w:rsidR="004F0B02" w:rsidRDefault="004F0B02" w:rsidP="00655D9D">
      <w:pPr>
        <w:rPr>
          <w:sz w:val="20"/>
          <w:szCs w:val="20"/>
        </w:rPr>
      </w:pPr>
    </w:p>
    <w:p w14:paraId="6F643941" w14:textId="4ACD09EB" w:rsidR="000F1EE3" w:rsidRPr="000F1EE3" w:rsidRDefault="000F1EE3" w:rsidP="00452F25">
      <w:pPr>
        <w:pStyle w:val="Titolo1"/>
      </w:pPr>
      <w:proofErr w:type="spellStart"/>
      <w:r>
        <w:t>Region</w:t>
      </w:r>
      <w:proofErr w:type="spellEnd"/>
      <w:r w:rsidRPr="000F1EE3">
        <w:t xml:space="preserve"> </w:t>
      </w:r>
      <w:proofErr w:type="spellStart"/>
      <w:r w:rsidRPr="000F1EE3">
        <w:t>splicing</w:t>
      </w:r>
      <w:proofErr w:type="spellEnd"/>
      <w:r w:rsidRPr="000F1EE3">
        <w:t xml:space="preserve"> </w:t>
      </w:r>
      <w:proofErr w:type="spellStart"/>
      <w:r w:rsidRPr="000F1EE3">
        <w:t>detection</w:t>
      </w:r>
      <w:proofErr w:type="spellEnd"/>
    </w:p>
    <w:p w14:paraId="229F10B3" w14:textId="77777777" w:rsidR="00452F25" w:rsidRDefault="00452F25" w:rsidP="00655D9D">
      <w:pPr>
        <w:rPr>
          <w:sz w:val="20"/>
          <w:szCs w:val="20"/>
        </w:rPr>
      </w:pPr>
    </w:p>
    <w:p w14:paraId="74870254" w14:textId="18C36C2F" w:rsidR="00377A87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Il secondo modulo consiste in un detector di regioni dell’immagine falsificate [4]. Questo particolare approccio è di tipo </w:t>
      </w:r>
      <w:proofErr w:type="spellStart"/>
      <w:proofErr w:type="gramStart"/>
      <w:r w:rsidRPr="00452F25">
        <w:rPr>
          <w:i/>
          <w:sz w:val="20"/>
          <w:szCs w:val="20"/>
        </w:rPr>
        <w:t>blind</w:t>
      </w:r>
      <w:proofErr w:type="spellEnd"/>
      <w:r>
        <w:rPr>
          <w:i/>
          <w:sz w:val="20"/>
          <w:szCs w:val="20"/>
        </w:rPr>
        <w:t xml:space="preserve">,  </w:t>
      </w:r>
      <w:r>
        <w:rPr>
          <w:sz w:val="20"/>
          <w:szCs w:val="20"/>
        </w:rPr>
        <w:t>non</w:t>
      </w:r>
      <w:proofErr w:type="gramEnd"/>
      <w:r>
        <w:rPr>
          <w:sz w:val="20"/>
          <w:szCs w:val="20"/>
        </w:rPr>
        <w:t xml:space="preserve"> ha bisogno di </w:t>
      </w:r>
      <w:r w:rsidRPr="00452F25">
        <w:rPr>
          <w:i/>
          <w:sz w:val="20"/>
          <w:szCs w:val="20"/>
        </w:rPr>
        <w:t xml:space="preserve">human </w:t>
      </w:r>
      <w:proofErr w:type="spellStart"/>
      <w:r w:rsidRPr="00452F25">
        <w:rPr>
          <w:i/>
          <w:sz w:val="20"/>
          <w:szCs w:val="20"/>
        </w:rPr>
        <w:t>intervention</w:t>
      </w:r>
      <w:proofErr w:type="spellEnd"/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ed è adatto a immagini dal generico contenuto (non è dunque vincolato alla presenza di facce nell’immagine come nel caso precedente).</w:t>
      </w:r>
    </w:p>
    <w:p w14:paraId="1EA89856" w14:textId="522C6F74" w:rsidR="00452F25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>Non è presente una fase di training, è però necessario indicare a priori alcune delle soglie (punto critico dell’algoritmo è proprio la selezione di tali soglie).</w:t>
      </w:r>
    </w:p>
    <w:p w14:paraId="37206309" w14:textId="7084266F" w:rsidR="00452F25" w:rsidRPr="00452F25" w:rsidRDefault="00452F25" w:rsidP="00452F25">
      <w:pPr>
        <w:pStyle w:val="Titolo2"/>
      </w:pPr>
      <w:r w:rsidRPr="00452F25">
        <w:t>Algoritmo</w:t>
      </w:r>
    </w:p>
    <w:p w14:paraId="48601D21" w14:textId="77777777" w:rsidR="003639C7" w:rsidRDefault="003639C7" w:rsidP="00655D9D">
      <w:pPr>
        <w:rPr>
          <w:sz w:val="20"/>
          <w:szCs w:val="20"/>
        </w:rPr>
      </w:pPr>
    </w:p>
    <w:p w14:paraId="75FD5C69" w14:textId="32CBD0F5" w:rsidR="002E04E7" w:rsidRPr="002E5B8C" w:rsidRDefault="00A0277C" w:rsidP="002E04E7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r w:rsidRPr="002E5B8C">
        <w:rPr>
          <w:b/>
          <w:sz w:val="20"/>
          <w:szCs w:val="20"/>
        </w:rPr>
        <w:t xml:space="preserve">Local </w:t>
      </w:r>
      <w:proofErr w:type="spellStart"/>
      <w:r w:rsidRPr="002E5B8C">
        <w:rPr>
          <w:b/>
          <w:sz w:val="20"/>
          <w:szCs w:val="20"/>
        </w:rPr>
        <w:t>illuminant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estimation</w:t>
      </w:r>
      <w:proofErr w:type="spellEnd"/>
    </w:p>
    <w:p w14:paraId="501C1B26" w14:textId="5E640DEA" w:rsidR="00A0277C" w:rsidRPr="00A0277C" w:rsidRDefault="00A0277C" w:rsidP="00A0277C">
      <w:pPr>
        <w:ind w:left="720"/>
        <w:rPr>
          <w:sz w:val="20"/>
          <w:szCs w:val="20"/>
        </w:rPr>
      </w:pPr>
      <w:r>
        <w:rPr>
          <w:sz w:val="20"/>
          <w:szCs w:val="20"/>
        </w:rPr>
        <w:t>L’immagine viene suddivisa in bande orizzontali e verticali. Viene fissata a priori la dimensione (orizzontale e verticale) in base alla dimensione stimata degli oggetti di interesse.  La stima dell’</w:t>
      </w:r>
      <w:proofErr w:type="spellStart"/>
      <w:r>
        <w:rPr>
          <w:sz w:val="20"/>
          <w:szCs w:val="20"/>
        </w:rPr>
        <w:t>illuminant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effettuata usando 5 diversi algoritmi: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-World, Max-RGB, </w:t>
      </w:r>
      <w:proofErr w:type="spellStart"/>
      <w:r>
        <w:rPr>
          <w:sz w:val="20"/>
          <w:szCs w:val="20"/>
        </w:rPr>
        <w:t>Shades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, first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second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. In pratica questa fase è divisa in due </w:t>
      </w:r>
      <w:proofErr w:type="spellStart"/>
      <w:r>
        <w:rPr>
          <w:sz w:val="20"/>
          <w:szCs w:val="20"/>
        </w:rPr>
        <w:t>step</w:t>
      </w:r>
      <w:proofErr w:type="spellEnd"/>
      <w:r>
        <w:rPr>
          <w:sz w:val="20"/>
          <w:szCs w:val="20"/>
        </w:rPr>
        <w:t xml:space="preserve"> consecutivi:</w:t>
      </w:r>
    </w:p>
    <w:p w14:paraId="08DD7485" w14:textId="27171DCC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Suddivisione dell’immagine in bande.</w:t>
      </w:r>
    </w:p>
    <w:p w14:paraId="54DC6B8F" w14:textId="45A3D93D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Per ciascuna banda, stima dell’IM utilizzando ciascuno dei 5 diversi algoritmi.</w:t>
      </w:r>
    </w:p>
    <w:p w14:paraId="39D1DF96" w14:textId="39DFA0B9" w:rsidR="00A0277C" w:rsidRPr="002E5B8C" w:rsidRDefault="00A0277C" w:rsidP="00A0277C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proofErr w:type="spellStart"/>
      <w:r w:rsidRPr="002E5B8C">
        <w:rPr>
          <w:b/>
          <w:sz w:val="20"/>
          <w:szCs w:val="20"/>
        </w:rPr>
        <w:t>Region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splicing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</w:p>
    <w:p w14:paraId="7E74471B" w14:textId="134CC3F3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 xml:space="preserve">Reference </w:t>
      </w:r>
      <w:proofErr w:type="spellStart"/>
      <w:r w:rsidRPr="002E5B8C">
        <w:rPr>
          <w:b/>
          <w:i/>
          <w:sz w:val="20"/>
          <w:szCs w:val="20"/>
        </w:rPr>
        <w:t>illuminant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estimation</w:t>
      </w:r>
      <w:proofErr w:type="spellEnd"/>
    </w:p>
    <w:p w14:paraId="4DD8C40E" w14:textId="783AE12D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 w:rsidRPr="00A0277C">
        <w:rPr>
          <w:sz w:val="20"/>
          <w:szCs w:val="20"/>
        </w:rPr>
        <w:t>Per ciascun algoritmo utilizzato in precedenza, vengono adesso stimati i due colori di riferimento (uno per le bande verticali ed uno per quelle orizzontali. Il colore stimato è dato dalla mediana dei colori di una singola direzione per uno specifico algoritmo.</w:t>
      </w:r>
    </w:p>
    <w:p w14:paraId="362F6E36" w14:textId="14EA05BB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Distance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eveluation</w:t>
      </w:r>
      <w:proofErr w:type="spellEnd"/>
    </w:p>
    <w:p w14:paraId="54A3E00A" w14:textId="5AA7BA95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>Vengono ora calcolate le distanze euclidee tra il colore di riferimento (per ciascun algoritmo e per ciascuna direzione) ed il colore stimato della singola banda.</w:t>
      </w:r>
      <w:r w:rsidR="002E5B8C">
        <w:rPr>
          <w:sz w:val="20"/>
          <w:szCs w:val="20"/>
        </w:rPr>
        <w:t xml:space="preserve"> Se la distanza è maggiore di una soglia prefissata, la banda viene marcata come sospetta.</w:t>
      </w:r>
    </w:p>
    <w:p w14:paraId="2F316EBD" w14:textId="073BD786" w:rsidR="002E5B8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Detection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map</w:t>
      </w:r>
      <w:proofErr w:type="spellEnd"/>
    </w:p>
    <w:p w14:paraId="1D3C38D9" w14:textId="02232649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Per identificare le regioni sospette viene costruita una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Ogni volta che una regione è classificata come falsa (vedi punto precedente), si incrementano di un’unità i pixel di una mappa corrispondenti a quelli della regione in esame.</w:t>
      </w:r>
    </w:p>
    <w:p w14:paraId="3C68D03D" w14:textId="16210DEF" w:rsidR="00A0277C" w:rsidRPr="002E5B8C" w:rsidRDefault="002E5B8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Output</w:t>
      </w:r>
    </w:p>
    <w:p w14:paraId="57A93B3A" w14:textId="7E781DF6" w:rsid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Data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ora </w:t>
      </w:r>
      <w:proofErr w:type="spellStart"/>
      <w:r>
        <w:rPr>
          <w:sz w:val="20"/>
          <w:szCs w:val="20"/>
        </w:rPr>
        <w:t>sogliata</w:t>
      </w:r>
      <w:proofErr w:type="spellEnd"/>
      <w:r>
        <w:rPr>
          <w:sz w:val="20"/>
          <w:szCs w:val="20"/>
        </w:rPr>
        <w:t xml:space="preserve"> per ottenere la maschera del tampering predetto.</w:t>
      </w:r>
    </w:p>
    <w:p w14:paraId="0DFF02DA" w14:textId="77777777" w:rsidR="002E5B8C" w:rsidRDefault="002E5B8C" w:rsidP="002E5B8C">
      <w:pPr>
        <w:pStyle w:val="Paragrafoelenco"/>
        <w:ind w:left="1440"/>
        <w:rPr>
          <w:sz w:val="20"/>
          <w:szCs w:val="20"/>
        </w:rPr>
      </w:pPr>
    </w:p>
    <w:p w14:paraId="0B1D29AF" w14:textId="78D4D2CC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17A7CD1B" wp14:editId="1B7434FD">
            <wp:extent cx="4495463" cy="1691640"/>
            <wp:effectExtent l="0" t="0" r="635" b="10160"/>
            <wp:docPr id="2" name="Immagine 2" descr="../../../../../../Desktop/Schermata%202017-02-04%20alle%2014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ta%202017-02-04%20alle%2014.23.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95" cy="16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04E4" w14:textId="6746560F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Nell’esempio mostrato in figura viene mostrata a sinistra l’immagine falsificata, a destra l’output della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Nell’immagine di sinistra, la persona al margine destro è stata aggiunta a posteriori.</w:t>
      </w:r>
    </w:p>
    <w:p w14:paraId="16BEDE14" w14:textId="77777777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è così interpretabile: a colori freddi corrisponde un basso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, a colori caldi un alto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E’</w:t>
      </w:r>
      <w:proofErr w:type="gramEnd"/>
      <w:r>
        <w:rPr>
          <w:sz w:val="20"/>
          <w:szCs w:val="20"/>
        </w:rPr>
        <w:t xml:space="preserve"> possibile notare che i valori più alti si hanno proprio nelle bande verticali corrispondenti alla persona falsificata sulla destra.</w:t>
      </w:r>
    </w:p>
    <w:p w14:paraId="330CAE90" w14:textId="1A3ACB69" w:rsidR="002E5B8C" w:rsidRDefault="002E5B8C" w:rsidP="002E5B8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Sogliando</w:t>
      </w:r>
      <w:proofErr w:type="spellEnd"/>
      <w:r>
        <w:rPr>
          <w:sz w:val="20"/>
          <w:szCs w:val="20"/>
        </w:rPr>
        <w:t xml:space="preserve">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(prendendo solamente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con valori superiori al</w:t>
      </w:r>
      <w:r w:rsidR="006E2887">
        <w:rPr>
          <w:sz w:val="20"/>
          <w:szCs w:val="20"/>
        </w:rPr>
        <w:t>l’80% di confidenza) otteniamo il seguente risultato:</w:t>
      </w:r>
    </w:p>
    <w:p w14:paraId="6D2AB3A6" w14:textId="7F8543DA" w:rsidR="006E2887" w:rsidRDefault="006E2887" w:rsidP="006E288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718DD519" wp14:editId="62285B7C">
            <wp:extent cx="4584575" cy="1714394"/>
            <wp:effectExtent l="0" t="0" r="0" b="0"/>
            <wp:docPr id="3" name="Immagine 3" descr="../../../../../../Desktop/Schermata%202017-02-04%20alle%2014.2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ta%202017-02-04%20alle%2014.28.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89" cy="1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E01" w14:textId="3428BC07" w:rsidR="002E5B8C" w:rsidRDefault="006E2887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 caso precedente la confidenza risultante era del </w:t>
      </w:r>
      <w:r w:rsidRPr="006E2887">
        <w:rPr>
          <w:i/>
          <w:sz w:val="20"/>
          <w:szCs w:val="20"/>
        </w:rPr>
        <w:t>95%</w:t>
      </w:r>
      <w:r>
        <w:rPr>
          <w:sz w:val="20"/>
          <w:szCs w:val="20"/>
        </w:rPr>
        <w:t>.</w:t>
      </w:r>
    </w:p>
    <w:p w14:paraId="0877640F" w14:textId="335A64BB" w:rsidR="002E5B8C" w:rsidRP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82F342" w14:textId="77777777" w:rsidR="003639C7" w:rsidRDefault="003639C7" w:rsidP="00452F25">
      <w:pPr>
        <w:pStyle w:val="Titolo1"/>
      </w:pPr>
      <w:proofErr w:type="spellStart"/>
      <w:r>
        <w:t>Dataset</w:t>
      </w:r>
      <w:proofErr w:type="spellEnd"/>
    </w:p>
    <w:p w14:paraId="4B505B60" w14:textId="54219FE1" w:rsidR="00452F25" w:rsidRPr="00452F25" w:rsidRDefault="00452F25" w:rsidP="00452F25"/>
    <w:p w14:paraId="00BB141B" w14:textId="77777777" w:rsidR="003639C7" w:rsidRDefault="003639C7" w:rsidP="003639C7">
      <w:pPr>
        <w:rPr>
          <w:sz w:val="20"/>
          <w:szCs w:val="20"/>
        </w:rPr>
      </w:pPr>
      <w:r w:rsidRPr="006169B0">
        <w:rPr>
          <w:sz w:val="20"/>
          <w:szCs w:val="20"/>
        </w:rPr>
        <w:t xml:space="preserve">I </w:t>
      </w:r>
      <w:proofErr w:type="spellStart"/>
      <w:r w:rsidRPr="006169B0"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 utilizzati per i test del procedimento sono il DSO-1 e il DSI-1, entrambi reperibili in rete e creati da Tiago. </w:t>
      </w:r>
    </w:p>
    <w:p w14:paraId="23FEFD4B" w14:textId="77777777" w:rsidR="003639C7" w:rsidRDefault="00D723CE" w:rsidP="003639C7">
      <w:pPr>
        <w:rPr>
          <w:sz w:val="20"/>
          <w:szCs w:val="20"/>
        </w:rPr>
      </w:pPr>
      <w:hyperlink r:id="rId8" w:anchor="dso1_dsi1" w:history="1">
        <w:r w:rsidR="003639C7" w:rsidRPr="000122C2">
          <w:rPr>
            <w:rStyle w:val="Collegamentoipertestuale"/>
            <w:sz w:val="20"/>
            <w:szCs w:val="20"/>
          </w:rPr>
          <w:t>https://recodbr.wordpress.com/code-n-data/#dso1_dsi1</w:t>
        </w:r>
      </w:hyperlink>
    </w:p>
    <w:p w14:paraId="0847E38B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DSO-1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200 indoor and outdoor images with an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2,048 x 1,536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pixels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Out of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set of images,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i.e.,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have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no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adjustments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whatsoever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and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The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forgeries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created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by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adding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individuals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a source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that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already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contained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persons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.</w:t>
      </w:r>
    </w:p>
    <w:p w14:paraId="48F0FA70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</w:p>
    <w:p w14:paraId="5FC47FF4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DSI-1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50 images (25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)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the Internet with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Flickr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collected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such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Worth 1000, Benetton Group 2011, Planet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Hiltron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, etc.</w:t>
      </w:r>
    </w:p>
    <w:p w14:paraId="106D8CF5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55C55A42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 xml:space="preserve">Il </w:t>
      </w:r>
      <w:proofErr w:type="spellStart"/>
      <w:r>
        <w:rPr>
          <w:rFonts w:ascii="Calibri" w:hAnsi="Calibri"/>
          <w:color w:val="333333"/>
          <w:sz w:val="20"/>
          <w:szCs w:val="20"/>
        </w:rPr>
        <w:t>groundtruth</w:t>
      </w:r>
      <w:proofErr w:type="spellEnd"/>
      <w:r>
        <w:rPr>
          <w:rFonts w:ascii="Calibri" w:hAnsi="Calibri"/>
          <w:color w:val="333333"/>
          <w:sz w:val="20"/>
          <w:szCs w:val="20"/>
        </w:rPr>
        <w:t xml:space="preserve"> è composto da un file di testo per ciascuna immagine così popolato:</w:t>
      </w:r>
    </w:p>
    <w:p w14:paraId="0F248C37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0823E596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1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FAKE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1112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1502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496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952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642B6988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NORMAL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680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1100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388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890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707C6F87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…</w:t>
      </w:r>
    </w:p>
    <w:p w14:paraId="70CF882C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64A8032F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>In ordine di apparizione:</w:t>
      </w:r>
    </w:p>
    <w:p w14:paraId="1C8EFE04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34B38E0F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Il numero della faccia nell’immagine (progressivo)</w:t>
      </w:r>
    </w:p>
    <w:p w14:paraId="675DAE89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La classificazione (FAKE o NORMAL)</w:t>
      </w:r>
    </w:p>
    <w:p w14:paraId="0FFDBCDA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x</w:t>
      </w:r>
    </w:p>
    <w:p w14:paraId="1442AD12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y</w:t>
      </w:r>
    </w:p>
    <w:p w14:paraId="5CF65604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x</w:t>
      </w:r>
    </w:p>
    <w:p w14:paraId="714EC66B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y</w:t>
      </w:r>
    </w:p>
    <w:p w14:paraId="761EF772" w14:textId="77777777" w:rsidR="003639C7" w:rsidRDefault="003639C7" w:rsidP="003639C7">
      <w:pPr>
        <w:rPr>
          <w:sz w:val="20"/>
          <w:szCs w:val="20"/>
        </w:rPr>
      </w:pPr>
    </w:p>
    <w:p w14:paraId="1D07C4EE" w14:textId="77777777" w:rsidR="003639C7" w:rsidRDefault="003639C7" w:rsidP="00452F25">
      <w:pPr>
        <w:pStyle w:val="Titolo1"/>
      </w:pPr>
      <w:r>
        <w:t>Esperimenti</w:t>
      </w:r>
    </w:p>
    <w:p w14:paraId="4E1AA352" w14:textId="77777777" w:rsidR="003639C7" w:rsidRDefault="003639C7" w:rsidP="003639C7">
      <w:pPr>
        <w:rPr>
          <w:b/>
          <w:sz w:val="28"/>
        </w:rPr>
      </w:pPr>
    </w:p>
    <w:p w14:paraId="6EF857D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</w:t>
      </w:r>
      <w:proofErr w:type="gramStart"/>
      <w:r w:rsidRPr="00037E27">
        <w:rPr>
          <w:b/>
          <w:sz w:val="20"/>
          <w:szCs w:val="20"/>
        </w:rPr>
        <w:t>ACC)</w:t>
      </w:r>
      <w:r>
        <w:rPr>
          <w:b/>
          <w:sz w:val="20"/>
          <w:szCs w:val="20"/>
        </w:rPr>
        <w:t xml:space="preserve">  (</w:t>
      </w:r>
      <w:proofErr w:type="gramEnd"/>
      <w:r>
        <w:rPr>
          <w:b/>
          <w:sz w:val="20"/>
          <w:szCs w:val="20"/>
        </w:rPr>
        <w:t>10/01/2017)</w:t>
      </w:r>
    </w:p>
    <w:p w14:paraId="484F48F2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24AE44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Descrittori: ACC </w:t>
      </w:r>
    </w:p>
    <w:p w14:paraId="4C83111D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).</w:t>
      </w:r>
    </w:p>
    <w:p w14:paraId="5B345C60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70.2%</w:t>
      </w:r>
    </w:p>
    <w:p w14:paraId="02C8BCB9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 e BIC)</w:t>
      </w:r>
      <w:r>
        <w:rPr>
          <w:b/>
          <w:sz w:val="20"/>
          <w:szCs w:val="20"/>
        </w:rPr>
        <w:t xml:space="preserve"> (11/01/2017)</w:t>
      </w:r>
    </w:p>
    <w:p w14:paraId="69FCC39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 e BIC.</w:t>
      </w:r>
    </w:p>
    <w:p w14:paraId="20E9905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B543C5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299AC4EC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1814EE1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72.2%</w:t>
      </w:r>
    </w:p>
    <w:p w14:paraId="48BBC99B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CCV)</w:t>
      </w:r>
      <w:r>
        <w:rPr>
          <w:b/>
          <w:sz w:val="20"/>
          <w:szCs w:val="20"/>
        </w:rPr>
        <w:t xml:space="preserve"> (11/01/2017)</w:t>
      </w:r>
    </w:p>
    <w:p w14:paraId="67321E2A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 e CCV.</w:t>
      </w:r>
    </w:p>
    <w:p w14:paraId="08BC2FD1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683106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5D1866ED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0C317E73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73.2%</w:t>
      </w:r>
    </w:p>
    <w:p w14:paraId="61CCA7E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(16/01/2017)</w:t>
      </w:r>
    </w:p>
    <w:p w14:paraId="0352A74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4E939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24AC9C7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A2BC717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1C817122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2CDDEC8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75.6%</w:t>
      </w:r>
    </w:p>
    <w:p w14:paraId="58C80CAC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0D9B189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20A7D1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376CE1D3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67201DA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1EDD9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79270992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69A71694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4A1A25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77.6%</w:t>
      </w:r>
    </w:p>
    <w:p w14:paraId="6818A625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14AAC438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76364599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 Con descrittori </w:t>
      </w:r>
      <w:proofErr w:type="spellStart"/>
      <w:r>
        <w:rPr>
          <w:sz w:val="20"/>
          <w:szCs w:val="20"/>
        </w:rPr>
        <w:t>inveriti</w:t>
      </w:r>
      <w:proofErr w:type="spellEnd"/>
      <w:r>
        <w:rPr>
          <w:sz w:val="20"/>
          <w:szCs w:val="20"/>
        </w:rPr>
        <w:t>.</w:t>
      </w:r>
    </w:p>
    <w:p w14:paraId="1B18F3B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2749C9E9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54D3A5B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8A49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22EFD64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2FBB9A4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77.9%</w:t>
      </w:r>
    </w:p>
    <w:p w14:paraId="4B1B65EC" w14:textId="77777777" w:rsidR="003639C7" w:rsidRDefault="003639C7" w:rsidP="003639C7">
      <w:pPr>
        <w:rPr>
          <w:sz w:val="20"/>
          <w:szCs w:val="20"/>
        </w:rPr>
      </w:pPr>
    </w:p>
    <w:p w14:paraId="7521E26D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 w:rsidRPr="00377A87">
        <w:rPr>
          <w:b/>
          <w:sz w:val="20"/>
          <w:szCs w:val="20"/>
        </w:rPr>
        <w:t>Classificazione DSI-1</w:t>
      </w:r>
    </w:p>
    <w:p w14:paraId="2FF86BA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6847C44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440EDD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69F15773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82.2%</w:t>
      </w:r>
    </w:p>
    <w:p w14:paraId="6AB4CAC4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</w:p>
    <w:p w14:paraId="34D3A1F0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Classificazione DSI-1, training su DSO-1</w:t>
      </w:r>
    </w:p>
    <w:p w14:paraId="35F83AC5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0EF37574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CEDAD7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524B5A0" w14:textId="654FC680" w:rsidR="003639C7" w:rsidRPr="004D4850" w:rsidRDefault="0098627D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41</w:t>
      </w:r>
      <w:r w:rsidR="003639C7">
        <w:rPr>
          <w:sz w:val="20"/>
          <w:szCs w:val="20"/>
        </w:rPr>
        <w:t>.2%</w:t>
      </w:r>
    </w:p>
    <w:p w14:paraId="2A4A4698" w14:textId="77777777" w:rsidR="003639C7" w:rsidRPr="00655D9D" w:rsidRDefault="003639C7" w:rsidP="00655D9D">
      <w:pPr>
        <w:rPr>
          <w:sz w:val="20"/>
          <w:szCs w:val="20"/>
        </w:rPr>
      </w:pPr>
    </w:p>
    <w:p w14:paraId="6C6BB328" w14:textId="77777777" w:rsidR="009712C5" w:rsidRDefault="009712C5" w:rsidP="00037E27">
      <w:pPr>
        <w:pStyle w:val="Paragrafoelenco"/>
        <w:rPr>
          <w:sz w:val="28"/>
        </w:rPr>
      </w:pPr>
    </w:p>
    <w:p w14:paraId="7251BECC" w14:textId="4F9140DC" w:rsidR="00B1343D" w:rsidRPr="00D53EAC" w:rsidRDefault="00B1343D" w:rsidP="00452F25">
      <w:pPr>
        <w:pStyle w:val="Titolo1"/>
      </w:pPr>
      <w:proofErr w:type="spellStart"/>
      <w:r w:rsidRPr="00D53EAC">
        <w:t>Todo</w:t>
      </w:r>
      <w:proofErr w:type="spellEnd"/>
    </w:p>
    <w:p w14:paraId="45119BC2" w14:textId="77777777" w:rsidR="00B1343D" w:rsidRDefault="00B1343D" w:rsidP="00B1343D">
      <w:pPr>
        <w:pStyle w:val="Paragrafoelenco"/>
        <w:ind w:left="0"/>
        <w:rPr>
          <w:sz w:val="28"/>
        </w:rPr>
      </w:pPr>
    </w:p>
    <w:p w14:paraId="12721A88" w14:textId="49D24F91" w:rsidR="00B1343D" w:rsidRDefault="00D53EAC" w:rsidP="00B1343D">
      <w:pPr>
        <w:pStyle w:val="Paragrafoelenco"/>
        <w:numPr>
          <w:ilvl w:val="0"/>
          <w:numId w:val="5"/>
        </w:numPr>
      </w:pPr>
      <w:r w:rsidRPr="00D53EAC">
        <w:t>Training su DSO e test su DSI</w:t>
      </w:r>
    </w:p>
    <w:p w14:paraId="6B940C8B" w14:textId="6202362C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proofErr w:type="spellStart"/>
      <w:r w:rsidRPr="00B120F8">
        <w:rPr>
          <w:i/>
        </w:rPr>
        <w:t>Accuracy</w:t>
      </w:r>
      <w:proofErr w:type="spellEnd"/>
      <w:r w:rsidRPr="00B120F8">
        <w:rPr>
          <w:i/>
        </w:rPr>
        <w:t xml:space="preserve">: 41.2%, i due </w:t>
      </w:r>
      <w:proofErr w:type="spellStart"/>
      <w:r w:rsidRPr="00B120F8">
        <w:rPr>
          <w:i/>
        </w:rPr>
        <w:t>dataset</w:t>
      </w:r>
      <w:proofErr w:type="spellEnd"/>
      <w:r w:rsidRPr="00B120F8">
        <w:rPr>
          <w:i/>
        </w:rPr>
        <w:t xml:space="preserve"> hanno condizioni di luce molto diverse</w:t>
      </w:r>
    </w:p>
    <w:p w14:paraId="0E18005B" w14:textId="07BE2A99" w:rsidR="00D53EAC" w:rsidRDefault="00D53EAC" w:rsidP="00B1343D">
      <w:pPr>
        <w:pStyle w:val="Paragrafoelenco"/>
        <w:numPr>
          <w:ilvl w:val="0"/>
          <w:numId w:val="5"/>
        </w:numPr>
      </w:pPr>
      <w:r w:rsidRPr="00D53EAC">
        <w:t xml:space="preserve">Capire quando i modelli basati su </w:t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Pr="00D53EAC">
        <w:t xml:space="preserve"> o </w:t>
      </w:r>
      <w:proofErr w:type="spellStart"/>
      <w:r w:rsidRPr="00D53EAC">
        <w:t>gge</w:t>
      </w:r>
      <w:proofErr w:type="spellEnd"/>
      <w:r w:rsidRPr="00D53EAC">
        <w:t xml:space="preserve"> non sono concordi (capire su quali immagini ha problemi)</w:t>
      </w:r>
    </w:p>
    <w:p w14:paraId="404F684E" w14:textId="0E5AA5E2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>In realtà sono sempre concordi: nella votazione a maggioranza o sbagliano entrambi o entrambi danno l’output corretto.</w:t>
      </w:r>
    </w:p>
    <w:p w14:paraId="43802B9C" w14:textId="2715D16C" w:rsidR="00D53EAC" w:rsidRDefault="00D53EAC" w:rsidP="00B1343D">
      <w:pPr>
        <w:pStyle w:val="Paragrafoelenco"/>
        <w:numPr>
          <w:ilvl w:val="0"/>
          <w:numId w:val="5"/>
        </w:numPr>
      </w:pPr>
      <w:r>
        <w:t>Fare le stesse prove su DSI</w:t>
      </w:r>
    </w:p>
    <w:p w14:paraId="469A8DAB" w14:textId="1F862D4E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 xml:space="preserve">L’accuratezza è sempre molto alta, con </w:t>
      </w:r>
      <w:proofErr w:type="spellStart"/>
      <w:r w:rsidRPr="00B120F8">
        <w:rPr>
          <w:i/>
        </w:rPr>
        <w:t>crossvalidazione</w:t>
      </w:r>
      <w:proofErr w:type="spellEnd"/>
      <w:r w:rsidRPr="00B120F8">
        <w:rPr>
          <w:i/>
        </w:rPr>
        <w:t>, oltre 85%</w:t>
      </w:r>
    </w:p>
    <w:p w14:paraId="35FDA55C" w14:textId="04172BE1" w:rsidR="00B32737" w:rsidRDefault="0015632E" w:rsidP="00B1343D">
      <w:pPr>
        <w:pStyle w:val="Paragrafoelenco"/>
        <w:numPr>
          <w:ilvl w:val="0"/>
          <w:numId w:val="5"/>
        </w:numPr>
      </w:pPr>
      <w:r>
        <w:t xml:space="preserve">Soft </w:t>
      </w:r>
      <w:proofErr w:type="spellStart"/>
      <w:r>
        <w:t>values</w:t>
      </w:r>
      <w:proofErr w:type="spellEnd"/>
      <w:r>
        <w:t xml:space="preserve"> in output</w:t>
      </w:r>
    </w:p>
    <w:p w14:paraId="3AD7CE6E" w14:textId="2AE99BD1" w:rsidR="0015632E" w:rsidRDefault="0015632E" w:rsidP="00B1343D">
      <w:pPr>
        <w:pStyle w:val="Paragrafoelenco"/>
        <w:numPr>
          <w:ilvl w:val="0"/>
          <w:numId w:val="5"/>
        </w:numPr>
      </w:pPr>
      <w:r>
        <w:t>Due GGE differenti (cambia n, sigma e p)</w:t>
      </w:r>
      <w:r w:rsidR="00B57E41">
        <w:t xml:space="preserve"> (</w:t>
      </w:r>
      <w:proofErr w:type="spellStart"/>
      <w:r w:rsidR="00B57E41">
        <w:t>victor</w:t>
      </w:r>
      <w:proofErr w:type="spellEnd"/>
      <w:r w:rsidR="00B57E41">
        <w:t>)</w:t>
      </w:r>
    </w:p>
    <w:p w14:paraId="28CC7E05" w14:textId="73DE1C1E" w:rsidR="0015632E" w:rsidRDefault="00B57E41" w:rsidP="00B1343D">
      <w:pPr>
        <w:pStyle w:val="Paragrafoelenco"/>
        <w:numPr>
          <w:ilvl w:val="0"/>
          <w:numId w:val="5"/>
        </w:numPr>
      </w:pPr>
      <w:r>
        <w:t>Valutare cambio ordine GGE (secondo metodo)</w:t>
      </w:r>
    </w:p>
    <w:p w14:paraId="36BE33BD" w14:textId="7F0D11D9" w:rsidR="00D70590" w:rsidRDefault="00D70590" w:rsidP="00AF203B">
      <w:pPr>
        <w:pStyle w:val="Paragrafoelenco"/>
        <w:numPr>
          <w:ilvl w:val="0"/>
          <w:numId w:val="11"/>
        </w:numPr>
      </w:pPr>
      <w:r>
        <w:t>Provare a non segmentare all’interno della singola banda</w:t>
      </w:r>
    </w:p>
    <w:p w14:paraId="376A6516" w14:textId="07B4DB08" w:rsidR="00AD6022" w:rsidRDefault="00AD6022" w:rsidP="00AF203B">
      <w:pPr>
        <w:pStyle w:val="Paragrafoelenco"/>
        <w:numPr>
          <w:ilvl w:val="0"/>
          <w:numId w:val="11"/>
        </w:numPr>
      </w:pP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</w:p>
    <w:p w14:paraId="404373CF" w14:textId="76BEA4FC" w:rsidR="00AD6022" w:rsidRDefault="00AD6022" w:rsidP="00AF203B">
      <w:pPr>
        <w:pStyle w:val="Paragrafoelenco"/>
        <w:numPr>
          <w:ilvl w:val="0"/>
          <w:numId w:val="11"/>
        </w:numPr>
      </w:pPr>
      <w:r>
        <w:t>Confronto metodi a singola immagine</w:t>
      </w:r>
    </w:p>
    <w:p w14:paraId="2849F8CD" w14:textId="77777777" w:rsidR="003C3ACE" w:rsidRDefault="003C3ACE" w:rsidP="003C3ACE"/>
    <w:p w14:paraId="3F1E9920" w14:textId="5CFFA408" w:rsidR="00691FC1" w:rsidRPr="006D712B" w:rsidRDefault="009A0BD1" w:rsidP="00691FC1">
      <w:pPr>
        <w:pStyle w:val="Paragrafoelenco"/>
        <w:numPr>
          <w:ilvl w:val="0"/>
          <w:numId w:val="12"/>
        </w:numPr>
        <w:rPr>
          <w:highlight w:val="yellow"/>
        </w:rPr>
      </w:pPr>
      <w:r>
        <w:rPr>
          <w:highlight w:val="yellow"/>
        </w:rPr>
        <w:t xml:space="preserve">Face </w:t>
      </w:r>
      <w:proofErr w:type="spellStart"/>
      <w:r>
        <w:rPr>
          <w:highlight w:val="yellow"/>
        </w:rPr>
        <w:t>detection</w:t>
      </w:r>
      <w:proofErr w:type="spellEnd"/>
      <w:r>
        <w:rPr>
          <w:highlight w:val="yellow"/>
        </w:rPr>
        <w:t xml:space="preserve"> - </w:t>
      </w:r>
      <w:r w:rsidR="00691FC1" w:rsidRPr="006D712B">
        <w:rPr>
          <w:highlight w:val="yellow"/>
        </w:rPr>
        <w:t>Training su DSI e test su DSO</w:t>
      </w:r>
      <w:r w:rsidR="006D712B" w:rsidRPr="006D712B">
        <w:rPr>
          <w:highlight w:val="yellow"/>
        </w:rPr>
        <w:t xml:space="preserve"> </w:t>
      </w:r>
    </w:p>
    <w:p w14:paraId="22477C6F" w14:textId="0FA88B46" w:rsidR="00691FC1" w:rsidRDefault="00691FC1" w:rsidP="00691FC1">
      <w:pPr>
        <w:pStyle w:val="Paragrafoelenco"/>
        <w:numPr>
          <w:ilvl w:val="1"/>
          <w:numId w:val="12"/>
        </w:numPr>
      </w:pPr>
      <w:proofErr w:type="spellStart"/>
      <w:r>
        <w:t>Accuracy</w:t>
      </w:r>
      <w:proofErr w:type="spellEnd"/>
      <w:r>
        <w:t xml:space="preserve">: </w:t>
      </w:r>
      <w:r w:rsidR="00F01F3F">
        <w:t>65%</w:t>
      </w:r>
      <w:r w:rsidR="000712A1">
        <w:t xml:space="preserve">, migliore (molto) rispetto a training su DSO e test su </w:t>
      </w:r>
      <w:r w:rsidR="000712A1" w:rsidRPr="005A6F18">
        <w:t>DSI</w:t>
      </w:r>
      <w:r w:rsidR="000712A1">
        <w:t xml:space="preserve"> (era di circa 41%).</w:t>
      </w:r>
    </w:p>
    <w:p w14:paraId="37E6BAC1" w14:textId="38BF7E49" w:rsidR="00760E42" w:rsidRDefault="00EE58A3" w:rsidP="00760E42">
      <w:pPr>
        <w:pStyle w:val="Paragrafoelenco"/>
        <w:ind w:left="1440"/>
      </w:pPr>
      <w:proofErr w:type="spellStart"/>
      <w:r w:rsidRPr="00EE58A3">
        <w:t>Misclassified</w:t>
      </w:r>
      <w:proofErr w:type="spellEnd"/>
      <w:r w:rsidRPr="00EE58A3">
        <w:t>: 426/1096</w:t>
      </w:r>
      <w:r w:rsidR="00EC05BC">
        <w:t xml:space="preserve"> esempi</w:t>
      </w:r>
    </w:p>
    <w:p w14:paraId="13A201F1" w14:textId="76D2D833" w:rsidR="006D712B" w:rsidRDefault="006D712B" w:rsidP="001665BC">
      <w:pPr>
        <w:pStyle w:val="Paragrafoelenco"/>
        <w:ind w:left="1440"/>
      </w:pPr>
      <w:r>
        <w:t>Il training su DSI (molto più variegato), addestra dei modelli migliori.</w:t>
      </w:r>
    </w:p>
    <w:p w14:paraId="60A54395" w14:textId="77777777" w:rsidR="00691FC1" w:rsidRDefault="00691FC1" w:rsidP="006D712B">
      <w:pPr>
        <w:pStyle w:val="Paragrafoelenco"/>
      </w:pPr>
    </w:p>
    <w:p w14:paraId="16173FA8" w14:textId="799AEA20" w:rsidR="00A976B1" w:rsidRDefault="009A0BD1" w:rsidP="003C3ACE">
      <w:pPr>
        <w:pStyle w:val="Paragrafoelenco"/>
        <w:numPr>
          <w:ilvl w:val="0"/>
          <w:numId w:val="12"/>
        </w:numPr>
        <w:rPr>
          <w:highlight w:val="yellow"/>
        </w:rPr>
      </w:pPr>
      <w:proofErr w:type="spellStart"/>
      <w:r>
        <w:rPr>
          <w:highlight w:val="yellow"/>
        </w:rPr>
        <w:t>Region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detection</w:t>
      </w:r>
      <w:proofErr w:type="spellEnd"/>
      <w:r>
        <w:rPr>
          <w:highlight w:val="yellow"/>
        </w:rPr>
        <w:t xml:space="preserve"> - </w:t>
      </w:r>
      <w:r w:rsidR="008B2581" w:rsidRPr="00A976B1">
        <w:rPr>
          <w:highlight w:val="yellow"/>
        </w:rPr>
        <w:t>Numero di campioni per ciascuna fascia di colore</w:t>
      </w:r>
      <w:r w:rsidR="00E25A17">
        <w:rPr>
          <w:highlight w:val="yellow"/>
        </w:rPr>
        <w:t xml:space="preserve"> (RGB)</w:t>
      </w:r>
    </w:p>
    <w:p w14:paraId="45DAC942" w14:textId="57C716C5" w:rsidR="009F6F46" w:rsidRDefault="009F6F46" w:rsidP="00A976B1">
      <w:pPr>
        <w:ind w:left="720"/>
      </w:pPr>
      <w:r>
        <w:t xml:space="preserve">Nei seguenti grafici, sulle ascisse è rappresentata la media del colore delle bande estratte dall’immagine, sulle ordinate la varianza della differenza del </w:t>
      </w:r>
      <w:proofErr w:type="spellStart"/>
      <w:r>
        <w:t>reference</w:t>
      </w:r>
      <w:proofErr w:type="spellEnd"/>
      <w:r>
        <w:t xml:space="preserve"> color di banda e quello mediano dell’intera immagine, calcolato con 5 algoritmi diversi (la varianza è calcolata su una fascia di valori di 10 unità sulle ascisse). </w:t>
      </w:r>
    </w:p>
    <w:p w14:paraId="6DB9096C" w14:textId="45AFEDDC" w:rsidR="00723E02" w:rsidRDefault="00A976B1" w:rsidP="00723E02">
      <w:pPr>
        <w:ind w:left="720"/>
      </w:pPr>
      <w:r w:rsidRPr="00A976B1">
        <w:t>Dai grafici</w:t>
      </w:r>
      <w:r>
        <w:t xml:space="preserve"> si nota che, in generale, media del colore delle bande cade </w:t>
      </w:r>
      <w:r w:rsidR="009F6F46">
        <w:t xml:space="preserve">tra </w:t>
      </w:r>
      <w:r w:rsidR="00B34FF6">
        <w:t>70</w:t>
      </w:r>
      <w:r w:rsidR="009F6F46">
        <w:t xml:space="preserve"> e 120. Quando ci troviamo in questa situazione, la varianza, specialmente nel canale blu e verde, è molto bassa e tendente allo zero. Questo vuol dire che i 5 algoritmi rispondono tutti allo stesso modo (che assumiamo dunque corretto).</w:t>
      </w:r>
      <w:r w:rsidR="0030079B">
        <w:t xml:space="preserve"> Partendo da questo dato un miglioramento al metodo a regioni potrebbe essere quello di scartare </w:t>
      </w:r>
      <w:r w:rsidR="00B34FF6">
        <w:t xml:space="preserve">le bande dalla valutazione quando il valore della media del colore nelle stesse è fuori dal </w:t>
      </w:r>
      <w:proofErr w:type="spellStart"/>
      <w:r w:rsidR="00B34FF6">
        <w:t>range</w:t>
      </w:r>
      <w:proofErr w:type="spellEnd"/>
      <w:r w:rsidR="00B34FF6">
        <w:t xml:space="preserve"> di “accettabilità” [70, 120]. Questo consentirebbe di andare a considerare solamente bande in cui i metodi rispondono nel solito modo e dunque più affidabili.</w:t>
      </w:r>
    </w:p>
    <w:p w14:paraId="6EAB6573" w14:textId="37F9CEA0" w:rsidR="00723E02" w:rsidRPr="00A976B1" w:rsidRDefault="00723E02" w:rsidP="00723E02">
      <w:pPr>
        <w:ind w:left="720"/>
      </w:pPr>
      <w:r>
        <w:t xml:space="preserve">Sono prese in considerazione 30 immagini </w:t>
      </w:r>
      <w:r w:rsidRPr="00723E02">
        <w:rPr>
          <w:b/>
        </w:rPr>
        <w:t>autentiche</w:t>
      </w:r>
      <w:r>
        <w:t>, da cui sono state estratte 1500 bande (orizzontali e verticali).</w:t>
      </w:r>
    </w:p>
    <w:p w14:paraId="4E0BDBAC" w14:textId="05068D68" w:rsidR="00A976B1" w:rsidRPr="00A976B1" w:rsidRDefault="00A976B1" w:rsidP="00A976B1">
      <w:pPr>
        <w:pStyle w:val="Paragrafoelenco"/>
        <w:rPr>
          <w:highlight w:val="yellow"/>
        </w:rPr>
      </w:pPr>
      <w:r>
        <w:rPr>
          <w:noProof/>
          <w:lang w:eastAsia="it-IT"/>
        </w:rPr>
        <w:drawing>
          <wp:inline distT="0" distB="0" distL="0" distR="0" wp14:anchorId="6D5FCBB0" wp14:editId="0F160BE3">
            <wp:extent cx="2592930" cy="1945640"/>
            <wp:effectExtent l="0" t="0" r="0" b="10160"/>
            <wp:docPr id="6" name="Immagine 6" descr="experiments/variance_example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eriments/variance_examples_r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842" cy="195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76B766B" wp14:editId="20AAC416">
            <wp:extent cx="2785272" cy="2089966"/>
            <wp:effectExtent l="0" t="0" r="8890" b="0"/>
            <wp:docPr id="1" name="Immagine 1" descr="experiments/variance_examples_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eriments/variance_examples_blu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00" cy="209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2A27" w14:textId="13FD4036" w:rsidR="00A976B1" w:rsidRPr="00A976B1" w:rsidRDefault="00A976B1" w:rsidP="00A976B1">
      <w:pPr>
        <w:pStyle w:val="Paragrafoelenco"/>
        <w:rPr>
          <w:highlight w:val="yellow"/>
        </w:rPr>
      </w:pPr>
      <w:r>
        <w:rPr>
          <w:noProof/>
          <w:lang w:eastAsia="it-IT"/>
        </w:rPr>
        <w:drawing>
          <wp:inline distT="0" distB="0" distL="0" distR="0" wp14:anchorId="759525EA" wp14:editId="75DC7B17">
            <wp:extent cx="2721156" cy="2041857"/>
            <wp:effectExtent l="0" t="0" r="0" b="0"/>
            <wp:docPr id="5" name="Immagine 5" descr="experiments/variance_examples_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periments/variance_examples_gree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01" cy="20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FDC0" w14:textId="77777777" w:rsidR="00A976B1" w:rsidRDefault="00A976B1" w:rsidP="00A976B1">
      <w:pPr>
        <w:pStyle w:val="Paragrafoelenco"/>
        <w:rPr>
          <w:highlight w:val="yellow"/>
        </w:rPr>
      </w:pPr>
    </w:p>
    <w:p w14:paraId="6F369722" w14:textId="07B56D02" w:rsidR="00580AD4" w:rsidRPr="00580AD4" w:rsidRDefault="00580AD4" w:rsidP="00A976B1">
      <w:pPr>
        <w:pStyle w:val="Paragrafoelenco"/>
      </w:pPr>
      <w:r w:rsidRPr="00580AD4">
        <w:t xml:space="preserve">I grafici seguenti riguardano invece il caso di immagini con </w:t>
      </w:r>
      <w:r w:rsidRPr="008714B1">
        <w:rPr>
          <w:b/>
        </w:rPr>
        <w:t>tampering</w:t>
      </w:r>
      <w:r w:rsidRPr="00580AD4">
        <w:t xml:space="preserve">. </w:t>
      </w:r>
    </w:p>
    <w:p w14:paraId="79CB7195" w14:textId="76A56887" w:rsidR="00A976B1" w:rsidRDefault="00580AD4" w:rsidP="00A976B1">
      <w:pPr>
        <w:pStyle w:val="Paragrafoelenco"/>
        <w:rPr>
          <w:highlight w:val="yellow"/>
        </w:rPr>
      </w:pPr>
      <w:r w:rsidRPr="00580AD4">
        <w:rPr>
          <w:noProof/>
          <w:lang w:eastAsia="it-IT"/>
        </w:rPr>
        <w:drawing>
          <wp:inline distT="0" distB="0" distL="0" distR="0" wp14:anchorId="69D05D17" wp14:editId="2D674E60">
            <wp:extent cx="2310039" cy="1733369"/>
            <wp:effectExtent l="0" t="0" r="1905" b="0"/>
            <wp:docPr id="7" name="Immagine 7" descr="experiments/variance_examples_blue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eriments/variance_examples_blue_splic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35" cy="174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AD4">
        <w:rPr>
          <w:noProof/>
          <w:lang w:eastAsia="it-IT"/>
        </w:rPr>
        <w:drawing>
          <wp:inline distT="0" distB="0" distL="0" distR="0" wp14:anchorId="1C1B242E" wp14:editId="7F250AFC">
            <wp:extent cx="2304778" cy="1729420"/>
            <wp:effectExtent l="0" t="0" r="6985" b="0"/>
            <wp:docPr id="8" name="Immagine 8" descr="experiments/variance_examples_green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periments/variance_examples_green_splice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583" cy="1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eastAsia="it-IT"/>
        </w:rPr>
        <w:drawing>
          <wp:inline distT="0" distB="0" distL="0" distR="0" wp14:anchorId="0E4EC802" wp14:editId="53B756B8">
            <wp:extent cx="2419078" cy="1815188"/>
            <wp:effectExtent l="0" t="0" r="0" b="0"/>
            <wp:docPr id="9" name="Immagine 9" descr="experiments/variance_examples_red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eriments/variance_examples_red_splic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441" cy="182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960E" w14:textId="2E4076FF" w:rsidR="00580AD4" w:rsidRDefault="00580AD4" w:rsidP="00A976B1">
      <w:pPr>
        <w:pStyle w:val="Paragrafoelenco"/>
      </w:pPr>
      <w:r w:rsidRPr="00243569">
        <w:t>Si nota che il comportamento nei due casi è molto simile.</w:t>
      </w:r>
    </w:p>
    <w:p w14:paraId="34F36B7D" w14:textId="77777777" w:rsidR="00243569" w:rsidRDefault="00243569" w:rsidP="00A976B1">
      <w:pPr>
        <w:pStyle w:val="Paragrafoelenco"/>
      </w:pPr>
    </w:p>
    <w:p w14:paraId="796F7632" w14:textId="77777777" w:rsidR="00243569" w:rsidRDefault="00243569" w:rsidP="00A976B1">
      <w:pPr>
        <w:pStyle w:val="Paragrafoelenco"/>
      </w:pPr>
    </w:p>
    <w:p w14:paraId="4416498F" w14:textId="77777777" w:rsidR="00243569" w:rsidRPr="00243569" w:rsidRDefault="00243569" w:rsidP="00A976B1">
      <w:pPr>
        <w:pStyle w:val="Paragrafoelenco"/>
      </w:pPr>
    </w:p>
    <w:p w14:paraId="0CD1623C" w14:textId="77777777" w:rsidR="00A976B1" w:rsidRPr="00A976B1" w:rsidRDefault="00A976B1" w:rsidP="00A976B1">
      <w:pPr>
        <w:pStyle w:val="Paragrafoelenco"/>
        <w:rPr>
          <w:highlight w:val="yellow"/>
        </w:rPr>
      </w:pPr>
    </w:p>
    <w:p w14:paraId="2610D448" w14:textId="56449C8C" w:rsidR="00243569" w:rsidRDefault="009A0BD1" w:rsidP="00243569">
      <w:pPr>
        <w:pStyle w:val="Paragrafoelenco"/>
        <w:numPr>
          <w:ilvl w:val="0"/>
          <w:numId w:val="12"/>
        </w:numPr>
        <w:rPr>
          <w:highlight w:val="yellow"/>
        </w:rPr>
      </w:pPr>
      <w:proofErr w:type="spellStart"/>
      <w:r>
        <w:rPr>
          <w:highlight w:val="yellow"/>
        </w:rPr>
        <w:t>Region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detection</w:t>
      </w:r>
      <w:proofErr w:type="spellEnd"/>
      <w:r>
        <w:rPr>
          <w:highlight w:val="yellow"/>
        </w:rPr>
        <w:t xml:space="preserve"> - </w:t>
      </w:r>
      <w:r w:rsidR="00435B46" w:rsidRPr="00243569">
        <w:rPr>
          <w:highlight w:val="yellow"/>
        </w:rPr>
        <w:t xml:space="preserve">Cambiare spazi colore, </w:t>
      </w:r>
      <w:proofErr w:type="spellStart"/>
      <w:r w:rsidR="00435B46" w:rsidRPr="00243569">
        <w:rPr>
          <w:highlight w:val="yellow"/>
        </w:rPr>
        <w:t>YCbCr</w:t>
      </w:r>
      <w:proofErr w:type="spellEnd"/>
      <w:r w:rsidR="00435B46" w:rsidRPr="00243569">
        <w:rPr>
          <w:highlight w:val="yellow"/>
        </w:rPr>
        <w:t>, HSV</w:t>
      </w:r>
    </w:p>
    <w:p w14:paraId="258C484A" w14:textId="77777777" w:rsidR="00243569" w:rsidRDefault="00243569" w:rsidP="00243569">
      <w:pPr>
        <w:pStyle w:val="Paragrafoelenco"/>
        <w:rPr>
          <w:highlight w:val="yellow"/>
        </w:rPr>
      </w:pPr>
    </w:p>
    <w:p w14:paraId="02287D4E" w14:textId="3EACA000" w:rsidR="00243569" w:rsidRPr="00243569" w:rsidRDefault="00243569" w:rsidP="00243569">
      <w:pPr>
        <w:pStyle w:val="Paragrafoelenco"/>
      </w:pPr>
      <w:r w:rsidRPr="00243569">
        <w:t xml:space="preserve">Viene ora considerati lo spazio colore </w:t>
      </w:r>
      <w:proofErr w:type="spellStart"/>
      <w:r w:rsidRPr="00243569">
        <w:t>YCbCr</w:t>
      </w:r>
      <w:proofErr w:type="spellEnd"/>
      <w:r w:rsidRPr="00243569">
        <w:t xml:space="preserve">, in particolare la componente della luminanza (Y). In ordine: varianza al variare della media colore nell’immagine nel caso di immagini autentiche, immagini falsificate e comparate (blu </w:t>
      </w:r>
      <w:proofErr w:type="spellStart"/>
      <w:r w:rsidRPr="00243569">
        <w:t>normal</w:t>
      </w:r>
      <w:proofErr w:type="spellEnd"/>
      <w:r w:rsidRPr="00243569">
        <w:t xml:space="preserve">, </w:t>
      </w:r>
      <w:proofErr w:type="spellStart"/>
      <w:r w:rsidRPr="00243569">
        <w:t>red</w:t>
      </w:r>
      <w:proofErr w:type="spellEnd"/>
      <w:r w:rsidRPr="00243569">
        <w:t xml:space="preserve"> </w:t>
      </w:r>
      <w:proofErr w:type="spellStart"/>
      <w:r w:rsidRPr="00243569">
        <w:t>spliced</w:t>
      </w:r>
      <w:proofErr w:type="spellEnd"/>
      <w:r w:rsidRPr="00243569">
        <w:t>)</w:t>
      </w:r>
    </w:p>
    <w:p w14:paraId="665BC88A" w14:textId="77777777" w:rsidR="00243569" w:rsidRPr="00243569" w:rsidRDefault="00243569" w:rsidP="00243569">
      <w:pPr>
        <w:pStyle w:val="Paragrafoelenco"/>
      </w:pPr>
    </w:p>
    <w:p w14:paraId="4BA06F6C" w14:textId="4AFBEBD3" w:rsidR="00243569" w:rsidRPr="00243569" w:rsidRDefault="00243569" w:rsidP="00243569">
      <w:pPr>
        <w:pStyle w:val="Paragrafoelenco"/>
      </w:pPr>
      <w:r w:rsidRPr="00243569">
        <w:rPr>
          <w:noProof/>
          <w:lang w:eastAsia="it-IT"/>
        </w:rPr>
        <w:drawing>
          <wp:inline distT="0" distB="0" distL="0" distR="0" wp14:anchorId="65E09A26" wp14:editId="1BA7FBE1">
            <wp:extent cx="2462366" cy="1847669"/>
            <wp:effectExtent l="0" t="0" r="1905" b="6985"/>
            <wp:docPr id="10" name="Immagine 10" descr="experiments/variance_examples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xperiments/variance_examples_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635" cy="186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3569">
        <w:rPr>
          <w:noProof/>
          <w:lang w:eastAsia="it-IT"/>
        </w:rPr>
        <w:drawing>
          <wp:inline distT="0" distB="0" distL="0" distR="0" wp14:anchorId="49956ADE" wp14:editId="44D439B7">
            <wp:extent cx="2527648" cy="1896654"/>
            <wp:effectExtent l="0" t="0" r="0" b="8890"/>
            <wp:docPr id="11" name="Immagine 11" descr="experiments/variance_examples_y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xperiments/variance_examples_y_splice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13" cy="190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2378" w14:textId="07D161E2" w:rsidR="00243569" w:rsidRDefault="00243569" w:rsidP="00243569">
      <w:pPr>
        <w:pStyle w:val="Paragrafoelenco"/>
        <w:rPr>
          <w:highlight w:val="yellow"/>
        </w:rPr>
      </w:pPr>
      <w:r>
        <w:rPr>
          <w:noProof/>
          <w:highlight w:val="yellow"/>
          <w:lang w:eastAsia="it-IT"/>
        </w:rPr>
        <w:drawing>
          <wp:inline distT="0" distB="0" distL="0" distR="0" wp14:anchorId="3ED98E9C" wp14:editId="3C142F78">
            <wp:extent cx="4743282" cy="3559189"/>
            <wp:effectExtent l="0" t="0" r="6985" b="0"/>
            <wp:docPr id="12" name="Immagine 12" descr="experiments/variance_examples_y_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periments/variance_examples_y_compa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86" cy="358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5866" w14:textId="77777777" w:rsidR="00243569" w:rsidRPr="00243569" w:rsidRDefault="00243569" w:rsidP="00243569">
      <w:pPr>
        <w:pStyle w:val="Paragrafoelenco"/>
        <w:rPr>
          <w:highlight w:val="yellow"/>
        </w:rPr>
      </w:pPr>
    </w:p>
    <w:p w14:paraId="7814B2B8" w14:textId="77777777" w:rsidR="00A976B1" w:rsidRPr="00A976B1" w:rsidRDefault="008B2581" w:rsidP="00A976B1">
      <w:pPr>
        <w:pStyle w:val="Paragrafoelenco"/>
        <w:numPr>
          <w:ilvl w:val="0"/>
          <w:numId w:val="12"/>
        </w:numPr>
        <w:rPr>
          <w:highlight w:val="yellow"/>
        </w:rPr>
      </w:pPr>
      <w:r>
        <w:t xml:space="preserve">Utilizzare il metodo a regioni per stabilire quale faccia è </w:t>
      </w:r>
      <w:proofErr w:type="spellStart"/>
      <w:r>
        <w:t>tamperata</w:t>
      </w:r>
      <w:proofErr w:type="spellEnd"/>
      <w:r w:rsidR="00DB6038">
        <w:t xml:space="preserve"> (l</w:t>
      </w:r>
      <w:r w:rsidR="00A976B1">
        <w:t>a colonna e la riga che ingloba la faccia)</w:t>
      </w:r>
      <w:r w:rsidR="00A976B1">
        <w:rPr>
          <w:noProof/>
          <w:lang w:eastAsia="it-IT"/>
        </w:rPr>
        <w:t xml:space="preserve"> </w:t>
      </w:r>
    </w:p>
    <w:p w14:paraId="7814EC6A" w14:textId="727339B7" w:rsidR="0045607A" w:rsidRDefault="008D26E6" w:rsidP="009F6F46">
      <w:pPr>
        <w:pStyle w:val="Paragrafoelenco"/>
        <w:numPr>
          <w:ilvl w:val="0"/>
          <w:numId w:val="12"/>
        </w:numPr>
      </w:pPr>
      <w:r>
        <w:t>Test del metodo a regioni su DSO-1</w:t>
      </w:r>
    </w:p>
    <w:p w14:paraId="497A208F" w14:textId="6D3FEA2F" w:rsidR="008D26E6" w:rsidRDefault="008D26E6" w:rsidP="003C3ACE">
      <w:pPr>
        <w:pStyle w:val="Paragrafoelenco"/>
        <w:numPr>
          <w:ilvl w:val="0"/>
          <w:numId w:val="12"/>
        </w:numPr>
      </w:pPr>
      <w:r>
        <w:t xml:space="preserve">Segmentazione post </w:t>
      </w:r>
      <w:proofErr w:type="spellStart"/>
      <w:r>
        <w:t>detection</w:t>
      </w:r>
      <w:proofErr w:type="spellEnd"/>
      <w:r>
        <w:t xml:space="preserve"> per identificare elementi interessanti</w:t>
      </w:r>
    </w:p>
    <w:p w14:paraId="6A77ED80" w14:textId="349C32A7" w:rsidR="00DB6038" w:rsidRDefault="00DB6038" w:rsidP="003C3ACE">
      <w:pPr>
        <w:pStyle w:val="Paragrafoelenco"/>
        <w:numPr>
          <w:ilvl w:val="0"/>
          <w:numId w:val="12"/>
        </w:numPr>
      </w:pPr>
      <w:proofErr w:type="spellStart"/>
      <w:r>
        <w:t>Feature</w:t>
      </w:r>
      <w:proofErr w:type="spellEnd"/>
      <w:r>
        <w:t xml:space="preserve"> dell’immagine composta da 5 valori (i 5 valori della GGE)</w:t>
      </w:r>
    </w:p>
    <w:p w14:paraId="03F5D186" w14:textId="2DCF9818" w:rsidR="00077436" w:rsidRDefault="00077436" w:rsidP="003C3ACE">
      <w:pPr>
        <w:pStyle w:val="Paragrafoelenco"/>
        <w:numPr>
          <w:ilvl w:val="0"/>
          <w:numId w:val="12"/>
        </w:numPr>
      </w:pPr>
      <w:r>
        <w:t>Detector generico</w:t>
      </w:r>
      <w:r w:rsidR="002F4406">
        <w:t>, salienza nell’</w:t>
      </w:r>
      <w:r w:rsidR="00F531A6">
        <w:t>immagine sull’intera immagine (poi intersezione sui blocchi)</w:t>
      </w:r>
    </w:p>
    <w:p w14:paraId="0B0FD63C" w14:textId="77777777" w:rsidR="00D53EAC" w:rsidRDefault="00D53EAC" w:rsidP="00D53EAC">
      <w:pPr>
        <w:pStyle w:val="Paragrafoelenco"/>
      </w:pPr>
    </w:p>
    <w:p w14:paraId="22161925" w14:textId="77777777" w:rsidR="00CD5680" w:rsidRDefault="00CD5680" w:rsidP="00D53EAC">
      <w:pPr>
        <w:pStyle w:val="Paragrafoelenco"/>
      </w:pPr>
      <w:bookmarkStart w:id="0" w:name="_GoBack"/>
      <w:bookmarkEnd w:id="0"/>
    </w:p>
    <w:p w14:paraId="44CF61DB" w14:textId="77777777" w:rsidR="00CD5680" w:rsidRDefault="00CD5680" w:rsidP="00D53EAC">
      <w:pPr>
        <w:pStyle w:val="Paragrafoelenco"/>
      </w:pPr>
    </w:p>
    <w:p w14:paraId="62E9D7FD" w14:textId="3BECBCE8" w:rsidR="00CD5680" w:rsidRDefault="00CD5680" w:rsidP="00D53EAC">
      <w:pPr>
        <w:pStyle w:val="Paragrafoelenco"/>
      </w:pPr>
      <w:r>
        <w:t xml:space="preserve">Nella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sommare gli errori (e non le unità già sogliate). Non è una votazione a maggioranza, ma </w:t>
      </w:r>
      <w:proofErr w:type="spellStart"/>
      <w:r>
        <w:t>sogliata</w:t>
      </w:r>
      <w:proofErr w:type="spellEnd"/>
      <w:r>
        <w:t xml:space="preserve"> alla fine della normalizzazione</w:t>
      </w:r>
    </w:p>
    <w:p w14:paraId="21F3D62A" w14:textId="77777777" w:rsidR="00CD5680" w:rsidRDefault="00CD5680" w:rsidP="00D53EAC">
      <w:pPr>
        <w:pStyle w:val="Paragrafoelenco"/>
      </w:pPr>
    </w:p>
    <w:p w14:paraId="226BC6ED" w14:textId="1BBB3862" w:rsidR="00CD5680" w:rsidRDefault="00CD5680" w:rsidP="00D53EAC">
      <w:pPr>
        <w:pStyle w:val="Paragrafoelenco"/>
      </w:pPr>
      <w:r>
        <w:t xml:space="preserve">In fase di estrazione delle </w:t>
      </w:r>
      <w:proofErr w:type="spellStart"/>
      <w:r>
        <w:t>feature</w:t>
      </w:r>
      <w:proofErr w:type="spellEnd"/>
      <w:r>
        <w:t xml:space="preserve"> tenere anche la media del colore nella banda e la varianza</w:t>
      </w:r>
    </w:p>
    <w:p w14:paraId="400FDF0D" w14:textId="77777777" w:rsidR="00CD5680" w:rsidRDefault="00CD5680" w:rsidP="00D53EAC">
      <w:pPr>
        <w:pStyle w:val="Paragrafoelenco"/>
      </w:pPr>
    </w:p>
    <w:p w14:paraId="0417D931" w14:textId="77777777" w:rsidR="00CD5680" w:rsidRPr="00D53EAC" w:rsidRDefault="00CD5680" w:rsidP="00D53EAC">
      <w:pPr>
        <w:pStyle w:val="Paragrafoelenco"/>
      </w:pPr>
    </w:p>
    <w:p w14:paraId="0976151C" w14:textId="10523D48" w:rsidR="00F1118B" w:rsidRDefault="00F1118B" w:rsidP="00452F25">
      <w:pPr>
        <w:pStyle w:val="Titolo1"/>
      </w:pPr>
      <w:r>
        <w:t>Codice sorgente</w:t>
      </w:r>
    </w:p>
    <w:p w14:paraId="64CE3C21" w14:textId="77777777" w:rsidR="00452F25" w:rsidRPr="00452F25" w:rsidRDefault="00452F25" w:rsidP="00452F25"/>
    <w:p w14:paraId="12147EB5" w14:textId="77777777" w:rsidR="00F1118B" w:rsidRPr="00765BAF" w:rsidRDefault="00F1118B" w:rsidP="00F1118B">
      <w:pPr>
        <w:spacing w:after="0"/>
      </w:pPr>
      <w:r w:rsidRPr="00765BAF">
        <w:t xml:space="preserve">Linguaggio utilizzato </w:t>
      </w:r>
      <w:proofErr w:type="spellStart"/>
      <w:r w:rsidRPr="00765BAF">
        <w:t>Python</w:t>
      </w:r>
      <w:proofErr w:type="spellEnd"/>
      <w:r w:rsidRPr="00765BAF">
        <w:t>, versione 3.4.</w:t>
      </w:r>
    </w:p>
    <w:p w14:paraId="1B8CD8A4" w14:textId="6A36D319" w:rsidR="006169B0" w:rsidRDefault="00F1118B" w:rsidP="00F1118B">
      <w:pPr>
        <w:spacing w:after="0"/>
      </w:pPr>
      <w:r w:rsidRPr="00765BAF">
        <w:t xml:space="preserve">Librerie utilizzate: </w:t>
      </w:r>
      <w:proofErr w:type="spellStart"/>
      <w:r w:rsidR="006169B0">
        <w:t>OpenCV</w:t>
      </w:r>
      <w:proofErr w:type="spellEnd"/>
      <w:r w:rsidR="006169B0">
        <w:t xml:space="preserve"> 3.0</w:t>
      </w:r>
    </w:p>
    <w:p w14:paraId="2D7C7B24" w14:textId="77777777" w:rsidR="006169B0" w:rsidRPr="00765BAF" w:rsidRDefault="006169B0" w:rsidP="00F1118B">
      <w:pPr>
        <w:spacing w:after="0"/>
      </w:pPr>
    </w:p>
    <w:p w14:paraId="3A0CFACD" w14:textId="13F8BBBB" w:rsidR="00F1118B" w:rsidRPr="00765BAF" w:rsidRDefault="00F1118B" w:rsidP="00F1118B">
      <w:pPr>
        <w:spacing w:after="0"/>
      </w:pPr>
      <w:r w:rsidRPr="00765BAF">
        <w:t>Tutto il codice s</w:t>
      </w:r>
      <w:r>
        <w:t>orgente è</w:t>
      </w:r>
      <w:r w:rsidR="006066E1">
        <w:t xml:space="preserve"> completamente aperto e disponi</w:t>
      </w:r>
      <w:r>
        <w:t xml:space="preserve">bile su </w:t>
      </w:r>
      <w:hyperlink r:id="rId18" w:history="1">
        <w:r w:rsidRPr="006066E1">
          <w:rPr>
            <w:rStyle w:val="Collegamentoipertestuale"/>
          </w:rPr>
          <w:t>https://github.com/lorecioni/ImageSplicingDetection</w:t>
        </w:r>
      </w:hyperlink>
      <w:r>
        <w:t>.</w:t>
      </w:r>
    </w:p>
    <w:p w14:paraId="1EFE575A" w14:textId="77777777" w:rsidR="00F1118B" w:rsidRDefault="00F1118B" w:rsidP="00F1118B">
      <w:pPr>
        <w:rPr>
          <w:sz w:val="24"/>
        </w:rPr>
      </w:pPr>
    </w:p>
    <w:p w14:paraId="1E69D91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 xml:space="preserve">Generazione delle </w:t>
      </w:r>
      <w:proofErr w:type="spellStart"/>
      <w:r w:rsidRPr="006066E1">
        <w:rPr>
          <w:i/>
          <w:u w:val="single"/>
        </w:rPr>
        <w:t>Illuminant</w:t>
      </w:r>
      <w:proofErr w:type="spellEnd"/>
      <w:r w:rsidRPr="006066E1">
        <w:rPr>
          <w:i/>
          <w:u w:val="single"/>
        </w:rPr>
        <w:t xml:space="preserve"> </w:t>
      </w:r>
      <w:proofErr w:type="spellStart"/>
      <w:r w:rsidRPr="006066E1">
        <w:rPr>
          <w:i/>
          <w:u w:val="single"/>
        </w:rPr>
        <w:t>Maps</w:t>
      </w:r>
      <w:proofErr w:type="spellEnd"/>
    </w:p>
    <w:p w14:paraId="5DBAD09A" w14:textId="77777777" w:rsidR="00F1118B" w:rsidRDefault="00F1118B" w:rsidP="00F1118B">
      <w:r>
        <w:t>Linguaggio C++</w:t>
      </w:r>
    </w:p>
    <w:p w14:paraId="059FE6A6" w14:textId="62601B1C" w:rsidR="006169B0" w:rsidRDefault="006169B0" w:rsidP="00F1118B">
      <w:r>
        <w:t>Dipendenze:</w:t>
      </w:r>
    </w:p>
    <w:p w14:paraId="46458DE6" w14:textId="77777777" w:rsidR="006169B0" w:rsidRDefault="006169B0" w:rsidP="006169B0">
      <w:r>
        <w:t xml:space="preserve">-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2.4.0)</w:t>
      </w:r>
    </w:p>
    <w:p w14:paraId="756191A9" w14:textId="77777777" w:rsidR="006169B0" w:rsidRDefault="006169B0" w:rsidP="006169B0">
      <w:r>
        <w:t xml:space="preserve">- </w:t>
      </w:r>
      <w:proofErr w:type="spellStart"/>
      <w:r>
        <w:t>Boost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1.45)</w:t>
      </w:r>
    </w:p>
    <w:p w14:paraId="1BFCF2D7" w14:textId="77777777" w:rsidR="006169B0" w:rsidRDefault="006169B0" w:rsidP="006169B0">
      <w:r>
        <w:t xml:space="preserve">- </w:t>
      </w:r>
      <w:proofErr w:type="spellStart"/>
      <w:r>
        <w:t>cmake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2.8.2)</w:t>
      </w:r>
    </w:p>
    <w:p w14:paraId="62E17E15" w14:textId="51FCEAA3" w:rsidR="00F1118B" w:rsidRDefault="00D723CE" w:rsidP="006169B0">
      <w:hyperlink r:id="rId19" w:history="1">
        <w:r w:rsidR="00F1118B" w:rsidRPr="005D3D55">
          <w:rPr>
            <w:rStyle w:val="Collegamentoipertestuale"/>
          </w:rPr>
          <w:t>https://www5.cs.fau.de/en/research/areas/computer-vision/image-forensics/scene-illumination-as-an-indicator-of-image-manipulation/</w:t>
        </w:r>
      </w:hyperlink>
    </w:p>
    <w:p w14:paraId="7FAED92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>Estrazione dei descrittori ACC, BIC, CCV, EOAC, LAS, LCH, SASI, SPYTEC, UNSER</w:t>
      </w:r>
    </w:p>
    <w:p w14:paraId="71CE5C40" w14:textId="77777777" w:rsidR="00F1118B" w:rsidRPr="00B53485" w:rsidRDefault="00F1118B" w:rsidP="00F1118B">
      <w:r>
        <w:t>Linguaggio C++</w:t>
      </w:r>
    </w:p>
    <w:p w14:paraId="14B5F96A" w14:textId="77777777" w:rsidR="00F1118B" w:rsidRDefault="00F1118B" w:rsidP="00F1118B"/>
    <w:p w14:paraId="242E1C38" w14:textId="77777777" w:rsidR="00F1118B" w:rsidRPr="006066E1" w:rsidRDefault="00F1118B" w:rsidP="00F1118B">
      <w:pPr>
        <w:rPr>
          <w:b/>
          <w:u w:val="single"/>
        </w:rPr>
      </w:pPr>
      <w:r w:rsidRPr="006066E1">
        <w:rPr>
          <w:b/>
          <w:u w:val="single"/>
        </w:rPr>
        <w:t>Funzione principale: main.py</w:t>
      </w:r>
    </w:p>
    <w:p w14:paraId="64D36E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proofErr w:type="spellStart"/>
      <w:r w:rsidRPr="00215683">
        <w:rPr>
          <w:rFonts w:ascii="Monaco" w:hAnsi="Monaco" w:cs="Monaco"/>
          <w:sz w:val="16"/>
          <w:szCs w:val="20"/>
        </w:rPr>
        <w:t>usage</w:t>
      </w:r>
      <w:proofErr w:type="spellEnd"/>
      <w:r w:rsidRPr="00215683">
        <w:rPr>
          <w:rFonts w:ascii="Monaco" w:hAnsi="Monaco" w:cs="Monaco"/>
          <w:sz w:val="16"/>
          <w:szCs w:val="20"/>
        </w:rPr>
        <w:t>: main.py [-h] [--face-detector]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>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1E4BFE6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OUTPUT_MASK] [--display-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646AD88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7200C412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IMG]</w:t>
      </w:r>
    </w:p>
    <w:p w14:paraId="226EE65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>] [--verbose]</w:t>
      </w:r>
    </w:p>
    <w:p w14:paraId="1388797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</w:p>
    <w:p w14:paraId="75A9AC57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optional </w:t>
      </w:r>
      <w:proofErr w:type="spellStart"/>
      <w:r w:rsidRPr="00215683">
        <w:rPr>
          <w:rFonts w:ascii="Monaco" w:hAnsi="Monaco" w:cs="Monaco"/>
          <w:sz w:val="16"/>
          <w:szCs w:val="20"/>
        </w:rPr>
        <w:t>arguments</w:t>
      </w:r>
      <w:proofErr w:type="spellEnd"/>
      <w:r w:rsidRPr="00215683">
        <w:rPr>
          <w:rFonts w:ascii="Monaco" w:hAnsi="Monaco" w:cs="Monaco"/>
          <w:sz w:val="16"/>
          <w:szCs w:val="20"/>
        </w:rPr>
        <w:t>:</w:t>
      </w:r>
    </w:p>
    <w:p w14:paraId="0945701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-h, --help            show </w:t>
      </w:r>
      <w:proofErr w:type="spellStart"/>
      <w:r w:rsidRPr="00215683">
        <w:rPr>
          <w:rFonts w:ascii="Monaco" w:hAnsi="Monaco" w:cs="Monaco"/>
          <w:sz w:val="16"/>
          <w:szCs w:val="20"/>
        </w:rPr>
        <w:t>this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help </w:t>
      </w:r>
      <w:proofErr w:type="spellStart"/>
      <w:r w:rsidRPr="00215683">
        <w:rPr>
          <w:rFonts w:ascii="Monaco" w:hAnsi="Monaco" w:cs="Monaco"/>
          <w:sz w:val="16"/>
          <w:szCs w:val="20"/>
        </w:rPr>
        <w:t>message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and exit</w:t>
      </w:r>
    </w:p>
    <w:p w14:paraId="47E98D7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--face-detector       use face detector</w:t>
      </w:r>
    </w:p>
    <w:p w14:paraId="65E45AFA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-detector     use 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detector</w:t>
      </w:r>
    </w:p>
    <w:p w14:paraId="04831F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the model for </w:t>
      </w:r>
      <w:proofErr w:type="spellStart"/>
      <w:r w:rsidRPr="00215683">
        <w:rPr>
          <w:rFonts w:ascii="Monaco" w:hAnsi="Monaco" w:cs="Monaco"/>
          <w:sz w:val="16"/>
          <w:szCs w:val="20"/>
        </w:rPr>
        <w:t>further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splicing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detection</w:t>
      </w:r>
      <w:proofErr w:type="spellEnd"/>
    </w:p>
    <w:p w14:paraId="35652CE4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over an image</w:t>
      </w:r>
    </w:p>
    <w:p w14:paraId="0577E62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</w:t>
      </w:r>
    </w:p>
    <w:p w14:paraId="63C4DF9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output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</w:p>
    <w:p w14:paraId="12C1E4D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</w:p>
    <w:p w14:paraId="3374EF2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cross-validate the </w:t>
      </w:r>
      <w:proofErr w:type="spellStart"/>
      <w:r w:rsidRPr="00215683">
        <w:rPr>
          <w:rFonts w:ascii="Monaco" w:hAnsi="Monaco" w:cs="Monaco"/>
          <w:sz w:val="16"/>
          <w:szCs w:val="20"/>
        </w:rPr>
        <w:t>dataset</w:t>
      </w:r>
      <w:proofErr w:type="spellEnd"/>
    </w:p>
    <w:p w14:paraId="2807D6A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FC3A26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feature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vector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for a </w:t>
      </w:r>
      <w:proofErr w:type="spellStart"/>
      <w:r w:rsidRPr="00215683">
        <w:rPr>
          <w:rFonts w:ascii="Monaco" w:hAnsi="Monaco" w:cs="Monaco"/>
          <w:sz w:val="16"/>
          <w:szCs w:val="20"/>
        </w:rPr>
        <w:t>specific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1F3B524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1CFE1A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5F10B38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1EC46FE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             the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of the </w:t>
      </w:r>
      <w:proofErr w:type="spellStart"/>
      <w:r w:rsidRPr="00215683">
        <w:rPr>
          <w:rFonts w:ascii="Monaco" w:hAnsi="Monaco" w:cs="Monaco"/>
          <w:sz w:val="16"/>
          <w:szCs w:val="20"/>
        </w:rPr>
        <w:t>suspicious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7104CDC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</w:p>
    <w:p w14:paraId="6057FAC0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visualize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distances</w:t>
      </w:r>
      <w:proofErr w:type="spellEnd"/>
    </w:p>
    <w:p w14:paraId="2A3B8A7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display the </w:t>
      </w:r>
      <w:proofErr w:type="spellStart"/>
      <w:r w:rsidRPr="00215683">
        <w:rPr>
          <w:rFonts w:ascii="Monaco" w:hAnsi="Monaco" w:cs="Monaco"/>
          <w:sz w:val="16"/>
          <w:szCs w:val="20"/>
        </w:rPr>
        <w:t>heat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between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GGE and IIC 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</w:p>
    <w:p w14:paraId="6BED4E79" w14:textId="493BD497" w:rsidR="003B544A" w:rsidRPr="00215683" w:rsidRDefault="00215683" w:rsidP="00215683">
      <w:pPr>
        <w:rPr>
          <w:sz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--verbose       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messages</w:t>
      </w:r>
      <w:proofErr w:type="spellEnd"/>
    </w:p>
    <w:p w14:paraId="06E90B4B" w14:textId="77777777" w:rsidR="00F46F76" w:rsidRDefault="00F46F76" w:rsidP="00F46F76">
      <w:pPr>
        <w:jc w:val="both"/>
        <w:rPr>
          <w:u w:val="single"/>
        </w:rPr>
      </w:pPr>
      <w:proofErr w:type="spellStart"/>
      <w:r w:rsidRPr="00E17A26">
        <w:rPr>
          <w:u w:val="single"/>
        </w:rPr>
        <w:t>References</w:t>
      </w:r>
      <w:proofErr w:type="spellEnd"/>
      <w:r w:rsidRPr="00E17A26">
        <w:rPr>
          <w:u w:val="single"/>
        </w:rPr>
        <w:t>:</w:t>
      </w:r>
    </w:p>
    <w:p w14:paraId="3562F8CA" w14:textId="77777777" w:rsidR="00F46F76" w:rsidRDefault="00F46F76" w:rsidP="00F46F76">
      <w:pPr>
        <w:jc w:val="both"/>
      </w:pPr>
      <w:r>
        <w:t xml:space="preserve">[1] T. </w:t>
      </w:r>
      <w:proofErr w:type="spellStart"/>
      <w:r>
        <w:t>Carvalho</w:t>
      </w:r>
      <w:proofErr w:type="spellEnd"/>
      <w:r>
        <w:t xml:space="preserve">, et al. </w:t>
      </w:r>
      <w:proofErr w:type="spellStart"/>
      <w:r w:rsidRPr="00EB7CC6">
        <w:rPr>
          <w:i/>
        </w:rPr>
        <w:t>Illuminant-Based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Transformed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Spaces</w:t>
      </w:r>
      <w:proofErr w:type="spellEnd"/>
      <w:r w:rsidRPr="00EB7CC6">
        <w:rPr>
          <w:i/>
        </w:rPr>
        <w:t xml:space="preserve"> for Image </w:t>
      </w:r>
      <w:proofErr w:type="spellStart"/>
      <w:r w:rsidRPr="00EB7CC6">
        <w:rPr>
          <w:i/>
        </w:rPr>
        <w:t>Forensics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Information </w:t>
      </w:r>
      <w:proofErr w:type="spellStart"/>
      <w:r>
        <w:t>Forensics</w:t>
      </w:r>
      <w:proofErr w:type="spellEnd"/>
      <w:r>
        <w:t xml:space="preserve"> and Security 11.4 (2016): 720-733.</w:t>
      </w:r>
    </w:p>
    <w:p w14:paraId="73795B84" w14:textId="38E0C3CB" w:rsidR="00F46F76" w:rsidRDefault="00F46F76" w:rsidP="00F46F76">
      <w:pPr>
        <w:jc w:val="both"/>
      </w:pPr>
      <w:r>
        <w:t xml:space="preserve">[2] C. </w:t>
      </w:r>
      <w:proofErr w:type="spellStart"/>
      <w:r>
        <w:t>Riess</w:t>
      </w:r>
      <w:proofErr w:type="spellEnd"/>
      <w:r>
        <w:t xml:space="preserve"> and E. </w:t>
      </w:r>
      <w:proofErr w:type="spellStart"/>
      <w:r>
        <w:t>Angelopoulou</w:t>
      </w:r>
      <w:proofErr w:type="spellEnd"/>
      <w:r>
        <w:t xml:space="preserve">, </w:t>
      </w:r>
      <w:r w:rsidRPr="00495096">
        <w:rPr>
          <w:i/>
        </w:rPr>
        <w:t xml:space="preserve">Scene </w:t>
      </w:r>
      <w:proofErr w:type="spellStart"/>
      <w:r w:rsidRPr="00495096">
        <w:rPr>
          <w:i/>
        </w:rPr>
        <w:t>illumination</w:t>
      </w:r>
      <w:proofErr w:type="spellEnd"/>
      <w:r w:rsidRPr="00495096">
        <w:rPr>
          <w:i/>
        </w:rPr>
        <w:t xml:space="preserve"> </w:t>
      </w:r>
      <w:proofErr w:type="spellStart"/>
      <w:r w:rsidRPr="00495096">
        <w:rPr>
          <w:i/>
        </w:rPr>
        <w:t>as</w:t>
      </w:r>
      <w:proofErr w:type="spellEnd"/>
      <w:r w:rsidRPr="00495096">
        <w:rPr>
          <w:i/>
        </w:rPr>
        <w:t xml:space="preserve"> an </w:t>
      </w:r>
      <w:proofErr w:type="spellStart"/>
      <w:r w:rsidRPr="00495096">
        <w:rPr>
          <w:i/>
        </w:rPr>
        <w:t>indicator</w:t>
      </w:r>
      <w:proofErr w:type="spellEnd"/>
      <w:r w:rsidRPr="00495096">
        <w:rPr>
          <w:i/>
        </w:rPr>
        <w:t xml:space="preserve"> of image </w:t>
      </w:r>
      <w:proofErr w:type="spellStart"/>
      <w:r w:rsidRPr="00495096">
        <w:rPr>
          <w:i/>
        </w:rPr>
        <w:t>manipulation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12th </w:t>
      </w:r>
      <w:proofErr w:type="spellStart"/>
      <w:r>
        <w:t>international</w:t>
      </w:r>
      <w:proofErr w:type="spellEnd"/>
      <w:r>
        <w:t xml:space="preserve"> conference on Information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Berlin</w:t>
      </w:r>
      <w:proofErr w:type="spellEnd"/>
      <w:r>
        <w:t>, Heidelberg, 66-80;</w:t>
      </w:r>
      <w:r w:rsidRPr="00495096">
        <w:t xml:space="preserve"> </w:t>
      </w:r>
      <w:r>
        <w:t>2010</w:t>
      </w:r>
    </w:p>
    <w:p w14:paraId="113B5BFB" w14:textId="78B518C0" w:rsidR="00F46F76" w:rsidRDefault="00037E27" w:rsidP="00037E27">
      <w:pPr>
        <w:jc w:val="both"/>
      </w:pPr>
      <w:r>
        <w:t>[3</w:t>
      </w:r>
      <w:r w:rsidR="00F46F76">
        <w:t xml:space="preserve">] V. </w:t>
      </w:r>
      <w:proofErr w:type="spellStart"/>
      <w:r w:rsidR="00F46F76">
        <w:t>Schetinger</w:t>
      </w:r>
      <w:proofErr w:type="spellEnd"/>
      <w:r w:rsidR="00F46F76">
        <w:t xml:space="preserve"> et al. </w:t>
      </w:r>
      <w:proofErr w:type="spellStart"/>
      <w:r w:rsidR="00F46F76" w:rsidRPr="00EB7CC6">
        <w:rPr>
          <w:i/>
        </w:rPr>
        <w:t>Exploring</w:t>
      </w:r>
      <w:proofErr w:type="spellEnd"/>
      <w:r w:rsidR="00F46F76" w:rsidRPr="00EB7CC6">
        <w:rPr>
          <w:i/>
        </w:rPr>
        <w:t xml:space="preserve"> Statistical </w:t>
      </w:r>
      <w:proofErr w:type="spellStart"/>
      <w:r w:rsidR="00F46F76" w:rsidRPr="00EB7CC6">
        <w:rPr>
          <w:i/>
        </w:rPr>
        <w:t>Differences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Between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Illuminant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Estimation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Methods</w:t>
      </w:r>
      <w:proofErr w:type="spellEnd"/>
      <w:r w:rsidR="00F46F76" w:rsidRPr="00EB7CC6">
        <w:rPr>
          <w:i/>
        </w:rPr>
        <w:t xml:space="preserve"> for </w:t>
      </w:r>
      <w:proofErr w:type="spellStart"/>
      <w:r w:rsidR="00F46F76" w:rsidRPr="00EB7CC6">
        <w:rPr>
          <w:i/>
        </w:rPr>
        <w:t>Exposing</w:t>
      </w:r>
      <w:proofErr w:type="spellEnd"/>
      <w:r w:rsidR="00F46F76" w:rsidRPr="00EB7CC6">
        <w:rPr>
          <w:i/>
        </w:rPr>
        <w:t xml:space="preserve"> Digital </w:t>
      </w:r>
      <w:proofErr w:type="spellStart"/>
      <w:r w:rsidR="00F46F76" w:rsidRPr="00EB7CC6">
        <w:rPr>
          <w:i/>
        </w:rPr>
        <w:t>Forgeries</w:t>
      </w:r>
      <w:proofErr w:type="spellEnd"/>
      <w:r w:rsidR="00F46F76">
        <w:t>; 2016.</w:t>
      </w:r>
    </w:p>
    <w:p w14:paraId="65954FE9" w14:textId="0DBD0B85" w:rsidR="00452F25" w:rsidRDefault="00452F25" w:rsidP="00037E27">
      <w:pPr>
        <w:jc w:val="both"/>
      </w:pPr>
      <w:r>
        <w:t xml:space="preserve">[4] </w:t>
      </w:r>
      <w:proofErr w:type="spellStart"/>
      <w:r w:rsidRPr="00452F25">
        <w:t>Yu</w:t>
      </w:r>
      <w:proofErr w:type="spellEnd"/>
      <w:r w:rsidRPr="00452F25">
        <w:t xml:space="preserve"> Fan, Philippe Carr</w:t>
      </w:r>
      <w:r>
        <w:t>é, Christine Fernandez-</w:t>
      </w:r>
      <w:proofErr w:type="spellStart"/>
      <w:r>
        <w:t>Maloigne</w:t>
      </w:r>
      <w:proofErr w:type="spellEnd"/>
      <w:r w:rsidRPr="00452F25">
        <w:rPr>
          <w:i/>
        </w:rPr>
        <w:t xml:space="preserve">, Image </w:t>
      </w:r>
      <w:proofErr w:type="spellStart"/>
      <w:r w:rsidRPr="00452F25">
        <w:rPr>
          <w:i/>
        </w:rPr>
        <w:t>Splicing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Detection</w:t>
      </w:r>
      <w:proofErr w:type="spellEnd"/>
      <w:r w:rsidRPr="00452F25">
        <w:rPr>
          <w:i/>
        </w:rPr>
        <w:t xml:space="preserve"> With Local </w:t>
      </w:r>
      <w:proofErr w:type="spellStart"/>
      <w:r w:rsidRPr="00452F25">
        <w:rPr>
          <w:i/>
        </w:rPr>
        <w:t>Illumination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Estimation</w:t>
      </w:r>
      <w:proofErr w:type="spellEnd"/>
      <w:r w:rsidRPr="00452F25">
        <w:t>, ICIP 2015</w:t>
      </w:r>
    </w:p>
    <w:p w14:paraId="26D77E31" w14:textId="77777777" w:rsidR="008609D3" w:rsidRDefault="008609D3" w:rsidP="00037E27">
      <w:pPr>
        <w:jc w:val="both"/>
      </w:pPr>
    </w:p>
    <w:p w14:paraId="3410E908" w14:textId="77777777" w:rsidR="008609D3" w:rsidRDefault="008609D3" w:rsidP="00037E27">
      <w:pPr>
        <w:jc w:val="both"/>
      </w:pPr>
    </w:p>
    <w:p w14:paraId="07C89979" w14:textId="77777777" w:rsidR="008609D3" w:rsidRDefault="008609D3" w:rsidP="00037E27">
      <w:pPr>
        <w:jc w:val="both"/>
      </w:pPr>
    </w:p>
    <w:sectPr w:rsidR="008609D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80CCC"/>
    <w:multiLevelType w:val="hybridMultilevel"/>
    <w:tmpl w:val="241207DC"/>
    <w:lvl w:ilvl="0" w:tplc="0410000F">
      <w:start w:val="1"/>
      <w:numFmt w:val="decimal"/>
      <w:lvlText w:val="%1."/>
      <w:lvlJc w:val="left"/>
      <w:pPr>
        <w:ind w:left="2160" w:hanging="360"/>
      </w:pPr>
    </w:lvl>
    <w:lvl w:ilvl="1" w:tplc="04100019" w:tentative="1">
      <w:start w:val="1"/>
      <w:numFmt w:val="lowerLetter"/>
      <w:lvlText w:val="%2."/>
      <w:lvlJc w:val="left"/>
      <w:pPr>
        <w:ind w:left="2880" w:hanging="360"/>
      </w:pPr>
    </w:lvl>
    <w:lvl w:ilvl="2" w:tplc="0410001B" w:tentative="1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B852DB7"/>
    <w:multiLevelType w:val="hybridMultilevel"/>
    <w:tmpl w:val="F0AECD24"/>
    <w:lvl w:ilvl="0" w:tplc="650AC4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D2504"/>
    <w:multiLevelType w:val="hybridMultilevel"/>
    <w:tmpl w:val="AD02CC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34EBB"/>
    <w:multiLevelType w:val="hybridMultilevel"/>
    <w:tmpl w:val="52A27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D94586"/>
    <w:multiLevelType w:val="hybridMultilevel"/>
    <w:tmpl w:val="4D0298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E108EE"/>
    <w:multiLevelType w:val="hybridMultilevel"/>
    <w:tmpl w:val="C012076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A416DE"/>
    <w:multiLevelType w:val="hybridMultilevel"/>
    <w:tmpl w:val="CE567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5605A3"/>
    <w:multiLevelType w:val="hybridMultilevel"/>
    <w:tmpl w:val="E30289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FE2B68"/>
    <w:multiLevelType w:val="hybridMultilevel"/>
    <w:tmpl w:val="E1E824D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8A1606"/>
    <w:multiLevelType w:val="hybridMultilevel"/>
    <w:tmpl w:val="D62E5A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51FB0"/>
    <w:multiLevelType w:val="hybridMultilevel"/>
    <w:tmpl w:val="E0FA5BAA"/>
    <w:lvl w:ilvl="0" w:tplc="0EB0B67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D14304"/>
    <w:multiLevelType w:val="hybridMultilevel"/>
    <w:tmpl w:val="C242FA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1C6262C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18B"/>
    <w:rsid w:val="00037E27"/>
    <w:rsid w:val="00041EB9"/>
    <w:rsid w:val="00054F14"/>
    <w:rsid w:val="000712A1"/>
    <w:rsid w:val="00077436"/>
    <w:rsid w:val="000A7B68"/>
    <w:rsid w:val="000F1EE3"/>
    <w:rsid w:val="00101F24"/>
    <w:rsid w:val="0015632E"/>
    <w:rsid w:val="001665BC"/>
    <w:rsid w:val="001C08F0"/>
    <w:rsid w:val="00215683"/>
    <w:rsid w:val="00243569"/>
    <w:rsid w:val="00263E32"/>
    <w:rsid w:val="0029235F"/>
    <w:rsid w:val="002D1E2B"/>
    <w:rsid w:val="002E04E7"/>
    <w:rsid w:val="002E5B8C"/>
    <w:rsid w:val="002F4406"/>
    <w:rsid w:val="0030079B"/>
    <w:rsid w:val="00353D00"/>
    <w:rsid w:val="003639C7"/>
    <w:rsid w:val="00377A87"/>
    <w:rsid w:val="003B544A"/>
    <w:rsid w:val="003C3ACE"/>
    <w:rsid w:val="00435B46"/>
    <w:rsid w:val="00452F25"/>
    <w:rsid w:val="0045607A"/>
    <w:rsid w:val="004D4850"/>
    <w:rsid w:val="004F0B02"/>
    <w:rsid w:val="00580AD4"/>
    <w:rsid w:val="005A6F18"/>
    <w:rsid w:val="006066E1"/>
    <w:rsid w:val="00613C8B"/>
    <w:rsid w:val="006169B0"/>
    <w:rsid w:val="00655D9D"/>
    <w:rsid w:val="00691FC1"/>
    <w:rsid w:val="006D712B"/>
    <w:rsid w:val="006E2887"/>
    <w:rsid w:val="00723E02"/>
    <w:rsid w:val="00760E42"/>
    <w:rsid w:val="007B6016"/>
    <w:rsid w:val="008609D3"/>
    <w:rsid w:val="008714B1"/>
    <w:rsid w:val="008B2581"/>
    <w:rsid w:val="008D26E6"/>
    <w:rsid w:val="009712C5"/>
    <w:rsid w:val="0098627D"/>
    <w:rsid w:val="009A0BD1"/>
    <w:rsid w:val="009F6F46"/>
    <w:rsid w:val="00A0277C"/>
    <w:rsid w:val="00A976B1"/>
    <w:rsid w:val="00AD6022"/>
    <w:rsid w:val="00AF203B"/>
    <w:rsid w:val="00B120F8"/>
    <w:rsid w:val="00B1343D"/>
    <w:rsid w:val="00B32737"/>
    <w:rsid w:val="00B34FF6"/>
    <w:rsid w:val="00B57E41"/>
    <w:rsid w:val="00C9080D"/>
    <w:rsid w:val="00CD5680"/>
    <w:rsid w:val="00CD72E2"/>
    <w:rsid w:val="00D53EAC"/>
    <w:rsid w:val="00D70590"/>
    <w:rsid w:val="00D723CE"/>
    <w:rsid w:val="00DB6038"/>
    <w:rsid w:val="00E25A17"/>
    <w:rsid w:val="00EC05BC"/>
    <w:rsid w:val="00EE58A3"/>
    <w:rsid w:val="00F01F3F"/>
    <w:rsid w:val="00F1118B"/>
    <w:rsid w:val="00F46F76"/>
    <w:rsid w:val="00F531A6"/>
    <w:rsid w:val="00FA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C960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1118B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5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52F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1118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1118B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6066E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6066E1"/>
    <w:rPr>
      <w:i/>
      <w:iCs/>
    </w:rPr>
  </w:style>
  <w:style w:type="character" w:customStyle="1" w:styleId="apple-converted-space">
    <w:name w:val="apple-converted-space"/>
    <w:basedOn w:val="Carpredefinitoparagrafo"/>
    <w:rsid w:val="006066E1"/>
  </w:style>
  <w:style w:type="character" w:customStyle="1" w:styleId="Titolo1Carattere">
    <w:name w:val="Titolo 1 Carattere"/>
    <w:basedOn w:val="Carpredefinitoparagrafo"/>
    <w:link w:val="Titolo1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52F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4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s://github.com/lorecioni/ImageSplicingDetection" TargetMode="External"/><Relationship Id="rId19" Type="http://schemas.openxmlformats.org/officeDocument/2006/relationships/hyperlink" Target="https://www5.cs.fau.de/en/research/areas/computer-vision/image-forensics/scene-illumination-as-an-indicator-of-image-manipulation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recodbr.wordpress.com/code-n-data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10</Pages>
  <Words>2306</Words>
  <Characters>13146</Characters>
  <Application>Microsoft Macintosh Word</Application>
  <DocSecurity>0</DocSecurity>
  <Lines>109</Lines>
  <Paragraphs>30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Face splicing detection</vt:lpstr>
      <vt:lpstr>    Algoritmo</vt:lpstr>
      <vt:lpstr>Region splicing detection</vt:lpstr>
      <vt:lpstr>    Algoritmo</vt:lpstr>
      <vt:lpstr>Dataset</vt:lpstr>
      <vt:lpstr>Esperimenti</vt:lpstr>
      <vt:lpstr>Todo</vt:lpstr>
      <vt:lpstr>Codice sorgente</vt:lpstr>
    </vt:vector>
  </TitlesOfParts>
  <LinksUpToDate>false</LinksUpToDate>
  <CharactersWithSpaces>15422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38</cp:revision>
  <dcterms:created xsi:type="dcterms:W3CDTF">2017-01-16T18:32:00Z</dcterms:created>
  <dcterms:modified xsi:type="dcterms:W3CDTF">2017-03-16T19:08:00Z</dcterms:modified>
</cp:coreProperties>
</file>